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55CD3" w14:textId="77777777" w:rsidR="008D35FF" w:rsidRDefault="008D35FF" w:rsidP="008545DA">
      <w:pPr>
        <w:tabs>
          <w:tab w:val="left" w:pos="567"/>
        </w:tabs>
        <w:spacing w:after="0" w:line="240" w:lineRule="auto"/>
        <w:ind w:firstLine="284"/>
        <w:jc w:val="both"/>
        <w:textAlignment w:val="baseline"/>
        <w:rPr>
          <w:rFonts w:ascii="Times New Roman" w:eastAsia="Times New Roman" w:hAnsi="Times New Roman" w:cs="Times New Roman"/>
          <w:b/>
          <w:color w:val="000000"/>
          <w:sz w:val="24"/>
          <w:szCs w:val="24"/>
          <w:lang w:eastAsia="ru-RU"/>
        </w:rPr>
      </w:pPr>
      <w:bookmarkStart w:id="0" w:name="_GoBack"/>
      <w:bookmarkEnd w:id="0"/>
    </w:p>
    <w:p w14:paraId="2A7D38CA" w14:textId="14D648F9" w:rsidR="008D35FF" w:rsidRDefault="008D35FF" w:rsidP="008545DA">
      <w:pPr>
        <w:tabs>
          <w:tab w:val="left" w:pos="567"/>
        </w:tabs>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«Ұлттық қор - балаларға»</w:t>
      </w:r>
    </w:p>
    <w:p w14:paraId="7BBA3E83" w14:textId="32FD216D" w:rsidR="008D35FF" w:rsidRDefault="008D35FF" w:rsidP="008545DA">
      <w:pPr>
        <w:tabs>
          <w:tab w:val="left" w:pos="567"/>
        </w:tabs>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p>
    <w:p w14:paraId="14C7172E" w14:textId="77777777" w:rsidR="00D50F99" w:rsidRPr="00D50F99" w:rsidRDefault="00D50F99" w:rsidP="008545DA">
      <w:pPr>
        <w:numPr>
          <w:ilvl w:val="0"/>
          <w:numId w:val="37"/>
        </w:numPr>
        <w:tabs>
          <w:tab w:val="left" w:pos="567"/>
        </w:tabs>
        <w:spacing w:after="0" w:line="252" w:lineRule="auto"/>
        <w:ind w:left="0" w:firstLine="284"/>
        <w:contextualSpacing/>
        <w:jc w:val="both"/>
        <w:rPr>
          <w:rFonts w:ascii="Times New Roman" w:eastAsia="Calibri" w:hAnsi="Times New Roman" w:cs="Times New Roman"/>
          <w:b/>
          <w:sz w:val="24"/>
          <w:szCs w:val="24"/>
          <w:lang w:val="kk-KZ"/>
        </w:rPr>
      </w:pPr>
      <w:r w:rsidRPr="00D50F99">
        <w:rPr>
          <w:rFonts w:ascii="Times New Roman" w:eastAsia="Calibri" w:hAnsi="Times New Roman" w:cs="Times New Roman"/>
          <w:b/>
          <w:sz w:val="24"/>
          <w:szCs w:val="24"/>
          <w:lang w:val="kk-KZ"/>
        </w:rPr>
        <w:t>Баламның «Ұлттық қор – балаларға» бағдарламасына қатысушы екенін қалай тексеруге болады?</w:t>
      </w:r>
    </w:p>
    <w:p w14:paraId="2CE9656C" w14:textId="77777777" w:rsidR="00D50F99" w:rsidRPr="00D50F99" w:rsidRDefault="008D35FF" w:rsidP="008545DA">
      <w:pPr>
        <w:tabs>
          <w:tab w:val="left" w:pos="567"/>
        </w:tabs>
        <w:spacing w:after="0" w:line="252" w:lineRule="auto"/>
        <w:ind w:firstLine="284"/>
        <w:jc w:val="both"/>
        <w:rPr>
          <w:rFonts w:ascii="Times New Roman" w:eastAsia="Calibri" w:hAnsi="Times New Roman" w:cs="Times New Roman"/>
          <w:sz w:val="24"/>
          <w:szCs w:val="24"/>
          <w:lang w:val="kk-KZ"/>
        </w:rPr>
      </w:pPr>
      <w:r w:rsidRPr="008D35FF">
        <w:rPr>
          <w:rFonts w:ascii="Times New Roman" w:eastAsia="Times New Roman" w:hAnsi="Times New Roman" w:cs="Times New Roman"/>
          <w:sz w:val="24"/>
          <w:szCs w:val="24"/>
          <w:lang w:val="kk-KZ" w:eastAsia="ru-RU"/>
        </w:rPr>
        <w:t xml:space="preserve">       </w:t>
      </w:r>
      <w:r w:rsidR="00D50F99" w:rsidRPr="00D50F99">
        <w:rPr>
          <w:rFonts w:ascii="Times New Roman" w:eastAsia="Calibri" w:hAnsi="Times New Roman" w:cs="Times New Roman"/>
          <w:sz w:val="24"/>
          <w:szCs w:val="24"/>
          <w:lang w:val="kk-KZ"/>
        </w:rPr>
        <w:t>БЖЗҚ-ның kids.enpf.kz сайтындағы «Қатысушыны іздеу» бөлімінде баланың ЖСН-ін енгізіп, «Тексеру» батырмасын басыңыз.</w:t>
      </w:r>
    </w:p>
    <w:p w14:paraId="10E49B6E" w14:textId="77777777" w:rsidR="00D50F99" w:rsidRPr="00D50F99" w:rsidRDefault="00D50F99" w:rsidP="008545DA">
      <w:pPr>
        <w:tabs>
          <w:tab w:val="left" w:pos="567"/>
        </w:tabs>
        <w:spacing w:after="0" w:line="252" w:lineRule="auto"/>
        <w:ind w:firstLine="284"/>
        <w:jc w:val="both"/>
        <w:rPr>
          <w:rFonts w:ascii="Times New Roman" w:eastAsia="Calibri" w:hAnsi="Times New Roman" w:cs="Times New Roman"/>
          <w:sz w:val="24"/>
          <w:szCs w:val="24"/>
          <w:lang w:val="kk-KZ"/>
        </w:rPr>
      </w:pPr>
      <w:r w:rsidRPr="00D50F99">
        <w:rPr>
          <w:rFonts w:ascii="Times New Roman" w:eastAsia="Calibri" w:hAnsi="Times New Roman" w:cs="Times New Roman"/>
          <w:sz w:val="24"/>
          <w:szCs w:val="24"/>
          <w:lang w:val="kk-KZ"/>
        </w:rPr>
        <w:t>Нәтижесінде баланың қай есепті жылдан бастап бағдарламаға қатысушы екені және жинақталған мақсатты талаптардың жалпы сомасы көрсетіледі.</w:t>
      </w:r>
    </w:p>
    <w:p w14:paraId="22EA071C" w14:textId="6ED5C75D" w:rsidR="008D35FF" w:rsidRPr="008D35FF" w:rsidRDefault="008D35FF" w:rsidP="008545DA">
      <w:pPr>
        <w:tabs>
          <w:tab w:val="left" w:pos="567"/>
        </w:tabs>
        <w:spacing w:line="254" w:lineRule="auto"/>
        <w:ind w:firstLine="284"/>
        <w:jc w:val="both"/>
        <w:rPr>
          <w:rFonts w:ascii="Times New Roman" w:eastAsia="Times New Roman" w:hAnsi="Times New Roman" w:cs="Times New Roman"/>
          <w:sz w:val="24"/>
          <w:szCs w:val="24"/>
          <w:lang w:val="kk-KZ" w:eastAsia="ru-RU"/>
        </w:rPr>
      </w:pPr>
    </w:p>
    <w:p w14:paraId="071F7599" w14:textId="55DD15C9" w:rsidR="008D35FF" w:rsidRPr="008D35FF" w:rsidRDefault="00D50F99" w:rsidP="008545DA">
      <w:pPr>
        <w:numPr>
          <w:ilvl w:val="0"/>
          <w:numId w:val="37"/>
        </w:numPr>
        <w:tabs>
          <w:tab w:val="left" w:pos="567"/>
        </w:tabs>
        <w:spacing w:line="254" w:lineRule="auto"/>
        <w:ind w:left="0" w:firstLine="284"/>
        <w:contextualSpacing/>
        <w:jc w:val="both"/>
        <w:rPr>
          <w:rFonts w:ascii="Calibri" w:eastAsia="Calibri" w:hAnsi="Calibri"/>
          <w:b/>
        </w:rPr>
      </w:pPr>
      <w:r w:rsidRPr="00D50F99">
        <w:rPr>
          <w:rFonts w:ascii="Times New Roman" w:hAnsi="Times New Roman"/>
          <w:b/>
          <w:sz w:val="24"/>
          <w:szCs w:val="24"/>
          <w:lang w:val="kk-KZ"/>
        </w:rPr>
        <w:t xml:space="preserve">Нысаналы </w:t>
      </w:r>
      <w:r w:rsidRPr="00D50F99">
        <w:rPr>
          <w:rFonts w:ascii="Times New Roman" w:hAnsi="Times New Roman"/>
          <w:b/>
          <w:sz w:val="24"/>
          <w:szCs w:val="24"/>
        </w:rPr>
        <w:t xml:space="preserve">талаптар мен </w:t>
      </w:r>
      <w:r w:rsidRPr="00D50F99">
        <w:rPr>
          <w:rFonts w:ascii="Times New Roman" w:hAnsi="Times New Roman"/>
          <w:b/>
          <w:sz w:val="24"/>
          <w:szCs w:val="24"/>
          <w:lang w:val="kk-KZ"/>
        </w:rPr>
        <w:t>нысаналы</w:t>
      </w:r>
      <w:r w:rsidRPr="00D50F99">
        <w:rPr>
          <w:rFonts w:ascii="Times New Roman" w:hAnsi="Times New Roman"/>
          <w:b/>
          <w:sz w:val="24"/>
          <w:szCs w:val="24"/>
        </w:rPr>
        <w:t xml:space="preserve"> жинақтардың айырмашылығы неде</w:t>
      </w:r>
      <w:r w:rsidR="008D35FF" w:rsidRPr="008D35FF">
        <w:rPr>
          <w:rFonts w:ascii="Times New Roman" w:hAnsi="Times New Roman"/>
          <w:b/>
          <w:sz w:val="24"/>
          <w:szCs w:val="24"/>
        </w:rPr>
        <w:t>?</w:t>
      </w:r>
    </w:p>
    <w:p w14:paraId="1B14780C" w14:textId="33C63C75" w:rsidR="00C46F1C" w:rsidRPr="00F96280" w:rsidRDefault="008D35FF" w:rsidP="008545DA">
      <w:pPr>
        <w:tabs>
          <w:tab w:val="left" w:pos="567"/>
        </w:tabs>
        <w:spacing w:line="252" w:lineRule="auto"/>
        <w:ind w:firstLine="284"/>
        <w:jc w:val="both"/>
        <w:rPr>
          <w:rFonts w:ascii="Times New Roman" w:eastAsia="Calibri" w:hAnsi="Times New Roman" w:cs="Times New Roman"/>
          <w:sz w:val="24"/>
          <w:szCs w:val="24"/>
          <w:lang w:val="kk-KZ"/>
        </w:rPr>
      </w:pPr>
      <w:r w:rsidRPr="008D35FF">
        <w:rPr>
          <w:rFonts w:ascii="Times New Roman" w:eastAsia="Calibri" w:hAnsi="Times New Roman" w:cs="Times New Roman"/>
          <w:b/>
          <w:sz w:val="24"/>
          <w:szCs w:val="24"/>
        </w:rPr>
        <w:t xml:space="preserve">     </w:t>
      </w:r>
      <w:r w:rsidR="00C46F1C" w:rsidRPr="00C46F1C">
        <w:rPr>
          <w:rFonts w:ascii="Times New Roman" w:eastAsia="Calibri" w:hAnsi="Times New Roman" w:cs="Times New Roman"/>
          <w:b/>
          <w:sz w:val="24"/>
          <w:szCs w:val="24"/>
          <w:lang w:val="kk-KZ"/>
        </w:rPr>
        <w:t>Нысаналы</w:t>
      </w:r>
      <w:r w:rsidR="00C46F1C" w:rsidRPr="00C46F1C">
        <w:rPr>
          <w:rFonts w:ascii="Times New Roman" w:eastAsia="Calibri" w:hAnsi="Times New Roman" w:cs="Times New Roman"/>
          <w:b/>
          <w:sz w:val="24"/>
          <w:szCs w:val="24"/>
        </w:rPr>
        <w:t xml:space="preserve"> талаптар</w:t>
      </w:r>
      <w:r w:rsidR="00C46F1C" w:rsidRPr="00C46F1C">
        <w:rPr>
          <w:rFonts w:ascii="Times New Roman" w:eastAsia="Calibri" w:hAnsi="Times New Roman" w:cs="Times New Roman"/>
          <w:sz w:val="24"/>
          <w:szCs w:val="24"/>
        </w:rPr>
        <w:t xml:space="preserve"> – Үкіметтің Қазақстан Республикасының 18 жасқа толмаған азаматтары алдындағы міндеттемелері. Олар Ұлттық қордың инвестициялық кірісінің 50%-ы есебінен жыл сайын қалыптастырылады.</w:t>
      </w:r>
      <w:r w:rsidR="00F96280">
        <w:rPr>
          <w:rFonts w:ascii="Times New Roman" w:eastAsia="Calibri" w:hAnsi="Times New Roman" w:cs="Times New Roman"/>
          <w:sz w:val="24"/>
          <w:szCs w:val="24"/>
          <w:lang w:val="kk-KZ"/>
        </w:rPr>
        <w:t xml:space="preserve"> </w:t>
      </w:r>
      <w:r w:rsidR="00F96280" w:rsidRPr="00F96280">
        <w:rPr>
          <w:rFonts w:ascii="Times New Roman" w:eastAsia="Calibri" w:hAnsi="Times New Roman" w:cs="Times New Roman"/>
          <w:sz w:val="24"/>
          <w:szCs w:val="24"/>
          <w:lang w:val="kk-KZ"/>
        </w:rPr>
        <w:t>Нысаналы талаптар</w:t>
      </w:r>
      <w:r w:rsidR="00F96280">
        <w:rPr>
          <w:rFonts w:ascii="Times New Roman" w:eastAsia="Calibri" w:hAnsi="Times New Roman" w:cs="Times New Roman"/>
          <w:sz w:val="24"/>
          <w:szCs w:val="24"/>
          <w:lang w:val="kk-KZ"/>
        </w:rPr>
        <w:t>дың есебі</w:t>
      </w:r>
      <w:r w:rsidR="00F96280" w:rsidRPr="00F96280">
        <w:rPr>
          <w:rFonts w:ascii="Times New Roman" w:eastAsia="Calibri" w:hAnsi="Times New Roman" w:cs="Times New Roman"/>
          <w:sz w:val="24"/>
          <w:szCs w:val="24"/>
          <w:lang w:val="kk-KZ"/>
        </w:rPr>
        <w:t xml:space="preserve"> БЖЗҚ-да </w:t>
      </w:r>
      <w:r w:rsidR="00F96280">
        <w:rPr>
          <w:rFonts w:ascii="Times New Roman" w:eastAsia="Calibri" w:hAnsi="Times New Roman" w:cs="Times New Roman"/>
          <w:sz w:val="24"/>
          <w:szCs w:val="24"/>
          <w:lang w:val="kk-KZ"/>
        </w:rPr>
        <w:t>жүргізіледі</w:t>
      </w:r>
      <w:r w:rsidR="00F96280" w:rsidRPr="00F96280">
        <w:rPr>
          <w:rFonts w:ascii="Times New Roman" w:eastAsia="Calibri" w:hAnsi="Times New Roman" w:cs="Times New Roman"/>
          <w:sz w:val="24"/>
          <w:szCs w:val="24"/>
          <w:lang w:val="kk-KZ"/>
        </w:rPr>
        <w:t>, бірақ активтер</w:t>
      </w:r>
      <w:r w:rsidR="00F96280">
        <w:rPr>
          <w:rFonts w:ascii="Times New Roman" w:eastAsia="Calibri" w:hAnsi="Times New Roman" w:cs="Times New Roman"/>
          <w:sz w:val="24"/>
          <w:szCs w:val="24"/>
          <w:lang w:val="kk-KZ"/>
        </w:rPr>
        <w:t xml:space="preserve"> Ұ</w:t>
      </w:r>
      <w:r w:rsidR="00F96280" w:rsidRPr="00F96280">
        <w:rPr>
          <w:rFonts w:ascii="Times New Roman" w:eastAsia="Calibri" w:hAnsi="Times New Roman" w:cs="Times New Roman"/>
          <w:sz w:val="24"/>
          <w:szCs w:val="24"/>
          <w:lang w:val="kk-KZ"/>
        </w:rPr>
        <w:t>лттық қор активтерінің құрамын</w:t>
      </w:r>
      <w:r w:rsidR="00F96280">
        <w:rPr>
          <w:rFonts w:ascii="Times New Roman" w:eastAsia="Calibri" w:hAnsi="Times New Roman" w:cs="Times New Roman"/>
          <w:sz w:val="24"/>
          <w:szCs w:val="24"/>
          <w:lang w:val="kk-KZ"/>
        </w:rPr>
        <w:t>д</w:t>
      </w:r>
      <w:r w:rsidR="00F96280" w:rsidRPr="00F96280">
        <w:rPr>
          <w:rFonts w:ascii="Times New Roman" w:eastAsia="Calibri" w:hAnsi="Times New Roman" w:cs="Times New Roman"/>
          <w:sz w:val="24"/>
          <w:szCs w:val="24"/>
          <w:lang w:val="kk-KZ"/>
        </w:rPr>
        <w:t xml:space="preserve">а </w:t>
      </w:r>
      <w:r w:rsidR="00F96280">
        <w:rPr>
          <w:rFonts w:ascii="Times New Roman" w:eastAsia="Calibri" w:hAnsi="Times New Roman" w:cs="Times New Roman"/>
          <w:sz w:val="24"/>
          <w:szCs w:val="24"/>
          <w:lang w:val="kk-KZ"/>
        </w:rPr>
        <w:t xml:space="preserve">қалып, </w:t>
      </w:r>
      <w:r w:rsidR="00F96280" w:rsidRPr="00F96280">
        <w:rPr>
          <w:rFonts w:ascii="Times New Roman" w:eastAsia="Calibri" w:hAnsi="Times New Roman" w:cs="Times New Roman"/>
          <w:sz w:val="24"/>
          <w:szCs w:val="24"/>
          <w:lang w:val="kk-KZ"/>
        </w:rPr>
        <w:t>инвестицияла</w:t>
      </w:r>
      <w:r w:rsidR="00F96280">
        <w:rPr>
          <w:rFonts w:ascii="Times New Roman" w:eastAsia="Calibri" w:hAnsi="Times New Roman" w:cs="Times New Roman"/>
          <w:sz w:val="24"/>
          <w:szCs w:val="24"/>
          <w:lang w:val="kk-KZ"/>
        </w:rPr>
        <w:t>нуын одан әрі жалғастырады</w:t>
      </w:r>
      <w:r w:rsidR="00F96280" w:rsidRPr="00F96280">
        <w:rPr>
          <w:rFonts w:ascii="Times New Roman" w:eastAsia="Calibri" w:hAnsi="Times New Roman" w:cs="Times New Roman"/>
          <w:sz w:val="24"/>
          <w:szCs w:val="24"/>
          <w:lang w:val="kk-KZ"/>
        </w:rPr>
        <w:t xml:space="preserve"> және оларға ж</w:t>
      </w:r>
      <w:r w:rsidR="00F96280">
        <w:rPr>
          <w:rFonts w:ascii="Times New Roman" w:eastAsia="Calibri" w:hAnsi="Times New Roman" w:cs="Times New Roman"/>
          <w:sz w:val="24"/>
          <w:szCs w:val="24"/>
          <w:lang w:val="kk-KZ"/>
        </w:rPr>
        <w:t>ыл сайын қосымша инвестициялық кірі</w:t>
      </w:r>
      <w:r w:rsidR="00F96280" w:rsidRPr="00F96280">
        <w:rPr>
          <w:rFonts w:ascii="Times New Roman" w:eastAsia="Calibri" w:hAnsi="Times New Roman" w:cs="Times New Roman"/>
          <w:sz w:val="24"/>
          <w:szCs w:val="24"/>
          <w:lang w:val="kk-KZ"/>
        </w:rPr>
        <w:t>с есептеледі</w:t>
      </w:r>
      <w:r w:rsidR="00F96280">
        <w:rPr>
          <w:rFonts w:ascii="Times New Roman" w:eastAsia="Calibri" w:hAnsi="Times New Roman" w:cs="Times New Roman"/>
          <w:sz w:val="24"/>
          <w:szCs w:val="24"/>
          <w:lang w:val="kk-KZ"/>
        </w:rPr>
        <w:t>.</w:t>
      </w:r>
    </w:p>
    <w:p w14:paraId="7B4E1C67" w14:textId="5D83A8FA" w:rsidR="00C46F1C" w:rsidRPr="00C46F1C" w:rsidRDefault="00C46F1C" w:rsidP="008545DA">
      <w:pPr>
        <w:tabs>
          <w:tab w:val="left" w:pos="284"/>
          <w:tab w:val="left" w:pos="567"/>
        </w:tabs>
        <w:spacing w:after="0" w:line="252" w:lineRule="auto"/>
        <w:ind w:firstLine="284"/>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C46F1C">
        <w:rPr>
          <w:rFonts w:ascii="Times New Roman" w:eastAsia="Calibri" w:hAnsi="Times New Roman" w:cs="Times New Roman"/>
          <w:b/>
          <w:sz w:val="24"/>
          <w:szCs w:val="24"/>
          <w:lang w:val="kk-KZ"/>
        </w:rPr>
        <w:t>Нысаналы жинақтар</w:t>
      </w:r>
      <w:r w:rsidRPr="00C46F1C">
        <w:rPr>
          <w:rFonts w:ascii="Times New Roman" w:eastAsia="Calibri" w:hAnsi="Times New Roman" w:cs="Times New Roman"/>
          <w:sz w:val="24"/>
          <w:szCs w:val="24"/>
          <w:lang w:val="kk-KZ"/>
        </w:rPr>
        <w:t xml:space="preserve"> – Қазақстан Республикасының нысаналы жинақ алуға құқығы бар 18 жасқа толған алушы-азаматының нысаналы жинақтау шотында жинақталған нақты ақша.</w:t>
      </w:r>
      <w:r w:rsidR="00F96280">
        <w:rPr>
          <w:rFonts w:ascii="Times New Roman" w:eastAsia="Calibri" w:hAnsi="Times New Roman" w:cs="Times New Roman"/>
          <w:sz w:val="24"/>
          <w:szCs w:val="24"/>
          <w:lang w:val="kk-KZ"/>
        </w:rPr>
        <w:t xml:space="preserve"> </w:t>
      </w:r>
    </w:p>
    <w:p w14:paraId="7EA49686" w14:textId="293CB061" w:rsidR="00C46F1C" w:rsidRPr="00C46F1C" w:rsidRDefault="009B6CE9" w:rsidP="008545DA">
      <w:pPr>
        <w:tabs>
          <w:tab w:val="left" w:pos="284"/>
          <w:tab w:val="left" w:pos="567"/>
        </w:tabs>
        <w:spacing w:after="0" w:line="252" w:lineRule="auto"/>
        <w:ind w:firstLine="284"/>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22479">
        <w:rPr>
          <w:rFonts w:ascii="Times New Roman" w:eastAsia="Calibri" w:hAnsi="Times New Roman" w:cs="Times New Roman"/>
          <w:sz w:val="24"/>
          <w:szCs w:val="24"/>
          <w:lang w:val="kk-KZ"/>
        </w:rPr>
        <w:t>Б</w:t>
      </w:r>
      <w:r w:rsidR="00C46F1C" w:rsidRPr="00C46F1C">
        <w:rPr>
          <w:rFonts w:ascii="Times New Roman" w:eastAsia="Calibri" w:hAnsi="Times New Roman" w:cs="Times New Roman"/>
          <w:sz w:val="24"/>
          <w:szCs w:val="24"/>
          <w:lang w:val="kk-KZ"/>
        </w:rPr>
        <w:t xml:space="preserve">ала 18 жасқа толғанда оның нысаналы талаптары </w:t>
      </w:r>
      <w:r w:rsidR="00922479" w:rsidRPr="00C46F1C">
        <w:rPr>
          <w:rFonts w:ascii="Times New Roman" w:eastAsia="Calibri" w:hAnsi="Times New Roman" w:cs="Times New Roman"/>
          <w:sz w:val="24"/>
          <w:szCs w:val="24"/>
          <w:lang w:val="kk-KZ"/>
        </w:rPr>
        <w:t xml:space="preserve">нысаналы жинаққа </w:t>
      </w:r>
      <w:r w:rsidR="00922479">
        <w:rPr>
          <w:rFonts w:ascii="Times New Roman" w:eastAsia="Calibri" w:hAnsi="Times New Roman" w:cs="Times New Roman"/>
          <w:sz w:val="24"/>
          <w:szCs w:val="24"/>
          <w:lang w:val="kk-KZ"/>
        </w:rPr>
        <w:t xml:space="preserve">айналады. </w:t>
      </w:r>
      <w:r w:rsidR="00922479" w:rsidRPr="00922479">
        <w:rPr>
          <w:rFonts w:ascii="Times New Roman" w:eastAsia="Calibri" w:hAnsi="Times New Roman" w:cs="Times New Roman"/>
          <w:sz w:val="24"/>
          <w:szCs w:val="24"/>
          <w:lang w:val="kk-KZ"/>
        </w:rPr>
        <w:t>Олар бағдарламаның әрбір қатысушысын</w:t>
      </w:r>
      <w:r w:rsidR="00922479">
        <w:rPr>
          <w:rFonts w:ascii="Times New Roman" w:eastAsia="Calibri" w:hAnsi="Times New Roman" w:cs="Times New Roman"/>
          <w:sz w:val="24"/>
          <w:szCs w:val="24"/>
          <w:lang w:val="kk-KZ"/>
        </w:rPr>
        <w:t xml:space="preserve">ың </w:t>
      </w:r>
      <w:r w:rsidR="00922479" w:rsidRPr="00922479">
        <w:rPr>
          <w:rFonts w:ascii="Times New Roman" w:eastAsia="Calibri" w:hAnsi="Times New Roman" w:cs="Times New Roman"/>
          <w:sz w:val="24"/>
          <w:szCs w:val="24"/>
          <w:lang w:val="kk-KZ"/>
        </w:rPr>
        <w:t>БЖЗҚ</w:t>
      </w:r>
      <w:r w:rsidR="00922479">
        <w:rPr>
          <w:rFonts w:ascii="Times New Roman" w:eastAsia="Calibri" w:hAnsi="Times New Roman" w:cs="Times New Roman"/>
          <w:sz w:val="24"/>
          <w:szCs w:val="24"/>
          <w:lang w:val="kk-KZ"/>
        </w:rPr>
        <w:t>-</w:t>
      </w:r>
      <w:r w:rsidR="00922479" w:rsidRPr="00922479">
        <w:rPr>
          <w:rFonts w:ascii="Times New Roman" w:eastAsia="Calibri" w:hAnsi="Times New Roman" w:cs="Times New Roman"/>
          <w:sz w:val="24"/>
          <w:szCs w:val="24"/>
          <w:lang w:val="kk-KZ"/>
        </w:rPr>
        <w:t>дағы нысаналы жинақтау шотында АҚШ долларымен есептеледі және сақталады</w:t>
      </w:r>
      <w:r w:rsidR="00922479">
        <w:rPr>
          <w:rFonts w:ascii="Times New Roman" w:eastAsia="Calibri" w:hAnsi="Times New Roman" w:cs="Times New Roman"/>
          <w:sz w:val="24"/>
          <w:szCs w:val="24"/>
          <w:lang w:val="kk-KZ"/>
        </w:rPr>
        <w:t xml:space="preserve">.   </w:t>
      </w:r>
    </w:p>
    <w:p w14:paraId="044ACC3B" w14:textId="38F2C7F7" w:rsidR="008D35FF" w:rsidRPr="00657125" w:rsidRDefault="00F96280" w:rsidP="008545DA">
      <w:pPr>
        <w:tabs>
          <w:tab w:val="left" w:pos="567"/>
        </w:tabs>
        <w:spacing w:after="0" w:line="240" w:lineRule="auto"/>
        <w:ind w:firstLine="284"/>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p>
    <w:p w14:paraId="44899693" w14:textId="17FDAE55" w:rsidR="008D35FF" w:rsidRPr="00657125" w:rsidRDefault="00922479" w:rsidP="008545DA">
      <w:pPr>
        <w:numPr>
          <w:ilvl w:val="0"/>
          <w:numId w:val="37"/>
        </w:numPr>
        <w:tabs>
          <w:tab w:val="left" w:pos="567"/>
        </w:tabs>
        <w:spacing w:line="240" w:lineRule="auto"/>
        <w:ind w:left="0" w:firstLine="284"/>
        <w:contextualSpacing/>
        <w:jc w:val="both"/>
        <w:rPr>
          <w:rFonts w:ascii="Calibri" w:hAnsi="Calibri"/>
          <w:b/>
          <w:lang w:val="kk-KZ"/>
        </w:rPr>
      </w:pPr>
      <w:r w:rsidRPr="00922479">
        <w:rPr>
          <w:rFonts w:ascii="Times New Roman" w:hAnsi="Times New Roman"/>
          <w:b/>
          <w:sz w:val="24"/>
          <w:szCs w:val="24"/>
          <w:lang w:val="kk-KZ"/>
        </w:rPr>
        <w:t>Нысаналы жинақтар Ұлттық қордан БЖЗҚ-ға түскеннен кейін инвестициялана ма</w:t>
      </w:r>
      <w:r w:rsidR="008D35FF" w:rsidRPr="00657125">
        <w:rPr>
          <w:rFonts w:ascii="Times New Roman" w:hAnsi="Times New Roman"/>
          <w:b/>
          <w:sz w:val="24"/>
          <w:szCs w:val="24"/>
          <w:lang w:val="kk-KZ"/>
        </w:rPr>
        <w:t>?</w:t>
      </w:r>
    </w:p>
    <w:p w14:paraId="6D626682" w14:textId="7FF916D5" w:rsidR="008D35FF" w:rsidRPr="00465956" w:rsidRDefault="008D35FF" w:rsidP="008545DA">
      <w:pPr>
        <w:tabs>
          <w:tab w:val="left" w:pos="567"/>
        </w:tabs>
        <w:spacing w:line="240" w:lineRule="auto"/>
        <w:ind w:firstLine="284"/>
        <w:jc w:val="both"/>
        <w:rPr>
          <w:rFonts w:ascii="Times New Roman" w:eastAsia="Calibri" w:hAnsi="Times New Roman" w:cs="Times New Roman"/>
          <w:sz w:val="24"/>
          <w:szCs w:val="24"/>
          <w:lang w:val="kk-KZ"/>
        </w:rPr>
      </w:pPr>
      <w:r w:rsidRPr="008D35FF">
        <w:rPr>
          <w:rFonts w:ascii="Times New Roman" w:eastAsia="Calibri" w:hAnsi="Times New Roman" w:cs="Times New Roman"/>
          <w:sz w:val="24"/>
          <w:szCs w:val="24"/>
          <w:lang w:val="kk-KZ"/>
        </w:rPr>
        <w:t xml:space="preserve">      </w:t>
      </w:r>
      <w:r w:rsidR="00465956" w:rsidRPr="00465956">
        <w:rPr>
          <w:rFonts w:ascii="Times New Roman" w:eastAsia="Calibri" w:hAnsi="Times New Roman" w:cs="Times New Roman"/>
          <w:sz w:val="24"/>
          <w:szCs w:val="24"/>
          <w:lang w:val="kk-KZ"/>
        </w:rPr>
        <w:t>БЖЗҚ-дағы нысаналы жинақтау шоттарына есептелген нысаналы жинақтар қаржы құралдарына инвестицияланбайды. Олар АҚШ долларында сақталады</w:t>
      </w:r>
      <w:r w:rsidR="00465956">
        <w:rPr>
          <w:rFonts w:ascii="Times New Roman" w:eastAsia="Calibri" w:hAnsi="Times New Roman" w:cs="Times New Roman"/>
          <w:sz w:val="24"/>
          <w:szCs w:val="24"/>
          <w:lang w:val="kk-KZ"/>
        </w:rPr>
        <w:t xml:space="preserve"> және нысаналы </w:t>
      </w:r>
      <w:r w:rsidR="00465956" w:rsidRPr="00465956">
        <w:rPr>
          <w:rFonts w:ascii="Times New Roman" w:eastAsia="Calibri" w:hAnsi="Times New Roman" w:cs="Times New Roman"/>
          <w:sz w:val="24"/>
          <w:szCs w:val="24"/>
          <w:lang w:val="kk-KZ"/>
        </w:rPr>
        <w:t>жинақ алушылар немесе олардың мұрагерлері пайдалана алады</w:t>
      </w:r>
      <w:r w:rsidR="00465956">
        <w:rPr>
          <w:rFonts w:ascii="Times New Roman" w:eastAsia="Calibri" w:hAnsi="Times New Roman" w:cs="Times New Roman"/>
          <w:sz w:val="24"/>
          <w:szCs w:val="24"/>
          <w:lang w:val="kk-KZ"/>
        </w:rPr>
        <w:t xml:space="preserve">.  </w:t>
      </w:r>
    </w:p>
    <w:p w14:paraId="730372A6" w14:textId="31B83C4C" w:rsidR="008D35FF" w:rsidRPr="00657125" w:rsidRDefault="00922479" w:rsidP="008545DA">
      <w:pPr>
        <w:numPr>
          <w:ilvl w:val="0"/>
          <w:numId w:val="37"/>
        </w:numPr>
        <w:tabs>
          <w:tab w:val="left" w:pos="567"/>
        </w:tabs>
        <w:spacing w:line="240" w:lineRule="auto"/>
        <w:ind w:left="0" w:firstLine="284"/>
        <w:contextualSpacing/>
        <w:jc w:val="both"/>
        <w:rPr>
          <w:rFonts w:ascii="Times New Roman" w:hAnsi="Times New Roman"/>
          <w:b/>
          <w:lang w:val="kk-KZ"/>
        </w:rPr>
      </w:pPr>
      <w:r w:rsidRPr="00922479">
        <w:rPr>
          <w:rFonts w:ascii="Times New Roman" w:hAnsi="Times New Roman"/>
          <w:b/>
          <w:sz w:val="24"/>
          <w:szCs w:val="24"/>
          <w:lang w:val="kk-KZ"/>
        </w:rPr>
        <w:t>Бір отбасының балалары нысаналы жинақтарын тұрғын үйге және емделуге берілетін біржолғы зейнетақы төлемдері сияқты бір-біріне бере ала ма</w:t>
      </w:r>
      <w:r w:rsidR="008D35FF" w:rsidRPr="00657125">
        <w:rPr>
          <w:rFonts w:ascii="Times New Roman" w:hAnsi="Times New Roman"/>
          <w:b/>
          <w:sz w:val="24"/>
          <w:szCs w:val="24"/>
          <w:lang w:val="kk-KZ"/>
        </w:rPr>
        <w:t>?</w:t>
      </w:r>
    </w:p>
    <w:p w14:paraId="66523A05" w14:textId="567C3038" w:rsidR="008D35FF" w:rsidRPr="003C4FA3" w:rsidRDefault="008D35FF" w:rsidP="008545DA">
      <w:pPr>
        <w:tabs>
          <w:tab w:val="left" w:pos="567"/>
        </w:tabs>
        <w:spacing w:line="254" w:lineRule="auto"/>
        <w:ind w:firstLine="284"/>
        <w:jc w:val="both"/>
        <w:rPr>
          <w:rFonts w:ascii="Times New Roman" w:eastAsia="Times New Roman" w:hAnsi="Times New Roman" w:cs="Times New Roman"/>
          <w:sz w:val="24"/>
          <w:szCs w:val="24"/>
          <w:lang w:val="kk-KZ" w:eastAsia="ru-RU"/>
        </w:rPr>
      </w:pPr>
      <w:r w:rsidRPr="00657125">
        <w:rPr>
          <w:rFonts w:ascii="Times New Roman" w:eastAsia="Times New Roman" w:hAnsi="Times New Roman" w:cs="Times New Roman"/>
          <w:sz w:val="24"/>
          <w:szCs w:val="24"/>
          <w:lang w:val="kk-KZ" w:eastAsia="ru-RU"/>
        </w:rPr>
        <w:t xml:space="preserve">         </w:t>
      </w:r>
      <w:r w:rsidR="00922479">
        <w:rPr>
          <w:rFonts w:ascii="Times New Roman" w:hAnsi="Times New Roman"/>
          <w:sz w:val="24"/>
          <w:szCs w:val="24"/>
          <w:lang w:val="kk-KZ"/>
        </w:rPr>
        <w:t>Қолданыстағы заңнамада тұрғын үй жағдайларын жақсарту немесе білім алуға ақы төлеу мақсатындағы нысаналы жинақ төлемдерін жақын туыстарының пайдасына беру көзделмеген</w:t>
      </w:r>
      <w:r w:rsidRPr="00657125">
        <w:rPr>
          <w:rFonts w:ascii="Times New Roman" w:eastAsia="Times New Roman" w:hAnsi="Times New Roman" w:cs="Times New Roman"/>
          <w:sz w:val="24"/>
          <w:szCs w:val="24"/>
          <w:lang w:val="kk-KZ" w:eastAsia="ru-RU"/>
        </w:rPr>
        <w:t>.</w:t>
      </w:r>
      <w:r w:rsidR="003C4FA3">
        <w:rPr>
          <w:rFonts w:ascii="Times New Roman" w:eastAsia="Times New Roman" w:hAnsi="Times New Roman" w:cs="Times New Roman"/>
          <w:sz w:val="24"/>
          <w:szCs w:val="24"/>
          <w:lang w:val="kk-KZ" w:eastAsia="ru-RU"/>
        </w:rPr>
        <w:t xml:space="preserve">  </w:t>
      </w:r>
    </w:p>
    <w:p w14:paraId="7AA6308C" w14:textId="5A04857F" w:rsidR="003C4FA3" w:rsidRPr="003C4FA3" w:rsidRDefault="003C4FA3" w:rsidP="008545DA">
      <w:pPr>
        <w:numPr>
          <w:ilvl w:val="0"/>
          <w:numId w:val="37"/>
        </w:numPr>
        <w:tabs>
          <w:tab w:val="left" w:pos="567"/>
        </w:tabs>
        <w:spacing w:after="0" w:line="254" w:lineRule="auto"/>
        <w:ind w:left="0" w:firstLine="284"/>
        <w:contextualSpacing/>
        <w:jc w:val="both"/>
        <w:rPr>
          <w:rFonts w:ascii="Times New Roman" w:eastAsia="Times New Roman" w:hAnsi="Times New Roman"/>
          <w:b/>
          <w:sz w:val="24"/>
          <w:szCs w:val="24"/>
          <w:lang w:val="kk-KZ" w:eastAsia="ru-RU"/>
        </w:rPr>
      </w:pPr>
      <w:r w:rsidRPr="003C4FA3">
        <w:rPr>
          <w:rFonts w:ascii="Times New Roman" w:eastAsia="Calibri" w:hAnsi="Times New Roman" w:cs="Times New Roman"/>
          <w:b/>
          <w:sz w:val="24"/>
          <w:szCs w:val="24"/>
          <w:lang w:val="kk-KZ"/>
        </w:rPr>
        <w:t>Менің балама БЖЗҚ-да шот ашылды және оның нысаналы жинақтары да аударылды. Бұл қаражатты кім пайдалана алады?</w:t>
      </w:r>
    </w:p>
    <w:p w14:paraId="320B3B66" w14:textId="77777777" w:rsidR="00655B93" w:rsidRDefault="003C4FA3" w:rsidP="008545DA">
      <w:pPr>
        <w:widowControl w:val="0"/>
        <w:pBdr>
          <w:bottom w:val="single" w:sz="4" w:space="31" w:color="FFFFFF"/>
        </w:pBdr>
        <w:tabs>
          <w:tab w:val="left" w:pos="567"/>
        </w:tabs>
        <w:spacing w:after="0" w:line="240" w:lineRule="auto"/>
        <w:ind w:firstLine="284"/>
        <w:jc w:val="both"/>
        <w:rPr>
          <w:rFonts w:ascii="Times New Roman" w:hAnsi="Times New Roman"/>
          <w:sz w:val="24"/>
          <w:szCs w:val="24"/>
          <w:lang w:val="kk-KZ"/>
        </w:rPr>
      </w:pPr>
      <w:r>
        <w:rPr>
          <w:rFonts w:ascii="Times New Roman" w:hAnsi="Times New Roman"/>
          <w:sz w:val="24"/>
          <w:szCs w:val="24"/>
          <w:lang w:val="kk-KZ"/>
        </w:rPr>
        <w:t xml:space="preserve">Сіздің балаңыз 18 жасқа толғаннан кейін нысаналы жинақтарын екі мақсатқа – тұрғын үй жағдайларын жақсартуға және (немесе) білім беру ақысын төлеуге </w:t>
      </w:r>
      <w:r w:rsidRPr="003C4FA3">
        <w:rPr>
          <w:rFonts w:ascii="Times New Roman" w:hAnsi="Times New Roman"/>
          <w:b/>
          <w:sz w:val="24"/>
          <w:szCs w:val="24"/>
          <w:lang w:val="kk-KZ"/>
        </w:rPr>
        <w:t>өз бетінше</w:t>
      </w:r>
      <w:r>
        <w:rPr>
          <w:rFonts w:ascii="Times New Roman" w:hAnsi="Times New Roman"/>
          <w:sz w:val="24"/>
          <w:szCs w:val="24"/>
          <w:lang w:val="kk-KZ"/>
        </w:rPr>
        <w:t xml:space="preserve"> пайдалану құқығына ие болады. Ол үшін балаңы</w:t>
      </w:r>
      <w:r w:rsidR="00655B93">
        <w:rPr>
          <w:rFonts w:ascii="Times New Roman" w:hAnsi="Times New Roman"/>
          <w:sz w:val="24"/>
          <w:szCs w:val="24"/>
          <w:lang w:val="kk-KZ"/>
        </w:rPr>
        <w:t xml:space="preserve">зға Уәкілетті операторларға өтініш беру қажет.  </w:t>
      </w:r>
    </w:p>
    <w:p w14:paraId="6D1BDA96" w14:textId="77777777" w:rsidR="00655B93" w:rsidRDefault="00655B93"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655B93">
        <w:rPr>
          <w:rFonts w:ascii="Times New Roman" w:eastAsia="Calibri" w:hAnsi="Times New Roman" w:cs="Times New Roman"/>
          <w:sz w:val="24"/>
          <w:szCs w:val="24"/>
          <w:lang w:val="kk-KZ"/>
        </w:rPr>
        <w:t xml:space="preserve">Бүгінгі күні </w:t>
      </w:r>
      <w:r w:rsidRPr="00655B93">
        <w:rPr>
          <w:rFonts w:ascii="Times New Roman" w:eastAsia="Calibri" w:hAnsi="Times New Roman" w:cs="Times New Roman"/>
          <w:b/>
          <w:sz w:val="24"/>
          <w:szCs w:val="24"/>
          <w:lang w:val="kk-KZ"/>
        </w:rPr>
        <w:t>уәкілетті оператор-банк</w:t>
      </w:r>
      <w:r w:rsidRPr="00655B93">
        <w:rPr>
          <w:rFonts w:ascii="Times New Roman" w:eastAsia="Calibri" w:hAnsi="Times New Roman" w:cs="Times New Roman"/>
          <w:sz w:val="24"/>
          <w:szCs w:val="24"/>
          <w:lang w:val="kk-KZ"/>
        </w:rPr>
        <w:t xml:space="preserve"> ретінде:</w:t>
      </w:r>
    </w:p>
    <w:p w14:paraId="1C66A4C5" w14:textId="77777777" w:rsidR="00655B93" w:rsidRDefault="00655B93"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655B93">
        <w:rPr>
          <w:rFonts w:ascii="Times New Roman" w:eastAsia="Calibri" w:hAnsi="Times New Roman" w:cs="Times New Roman"/>
          <w:sz w:val="24"/>
          <w:szCs w:val="24"/>
          <w:lang w:val="kk-KZ"/>
        </w:rPr>
        <w:t>"Отбасы банк" АҚ (тұрғын үй және білім алу),</w:t>
      </w:r>
    </w:p>
    <w:p w14:paraId="48CC8B2E" w14:textId="77777777" w:rsidR="00655B93" w:rsidRDefault="00655B93"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655B93">
        <w:rPr>
          <w:rFonts w:ascii="Times New Roman" w:eastAsia="Calibri" w:hAnsi="Times New Roman" w:cs="Times New Roman"/>
          <w:sz w:val="24"/>
          <w:szCs w:val="24"/>
          <w:lang w:val="kk-KZ"/>
        </w:rPr>
        <w:t>"Халық банкі" АҚ (білім алу),</w:t>
      </w:r>
    </w:p>
    <w:p w14:paraId="376B79BD" w14:textId="11EDDBF3" w:rsidR="00655B93" w:rsidRDefault="00655B93"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655B93">
        <w:rPr>
          <w:rFonts w:ascii="Times New Roman" w:eastAsia="Calibri" w:hAnsi="Times New Roman" w:cs="Times New Roman"/>
          <w:sz w:val="24"/>
          <w:szCs w:val="24"/>
          <w:lang w:val="kk-KZ"/>
        </w:rPr>
        <w:t>"Банк ЦентрКредит" АҚ (білім алу) тіркелген.</w:t>
      </w:r>
    </w:p>
    <w:p w14:paraId="6D1BA269" w14:textId="77777777" w:rsidR="00465956" w:rsidRDefault="00465956"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p>
    <w:p w14:paraId="4D54D672" w14:textId="1D35EEFA" w:rsidR="00465956" w:rsidRPr="006249D8" w:rsidRDefault="00214007" w:rsidP="009D5459">
      <w:pPr>
        <w:pStyle w:val="a6"/>
        <w:widowControl w:val="0"/>
        <w:numPr>
          <w:ilvl w:val="0"/>
          <w:numId w:val="37"/>
        </w:numPr>
        <w:pBdr>
          <w:bottom w:val="single" w:sz="4" w:space="31" w:color="FFFFFF"/>
        </w:pBdr>
        <w:tabs>
          <w:tab w:val="left" w:pos="284"/>
          <w:tab w:val="left" w:pos="567"/>
        </w:tabs>
        <w:spacing w:after="0" w:line="252" w:lineRule="auto"/>
        <w:ind w:left="0" w:firstLine="284"/>
        <w:jc w:val="both"/>
        <w:rPr>
          <w:rFonts w:ascii="Times New Roman" w:eastAsia="Calibri" w:hAnsi="Times New Roman" w:cs="Times New Roman"/>
          <w:sz w:val="24"/>
          <w:szCs w:val="24"/>
        </w:rPr>
      </w:pPr>
      <w:r w:rsidRPr="00465956">
        <w:rPr>
          <w:rFonts w:ascii="Times New Roman" w:hAnsi="Times New Roman"/>
          <w:b/>
          <w:sz w:val="24"/>
          <w:szCs w:val="24"/>
        </w:rPr>
        <w:t xml:space="preserve">Ата-аналар жинақтарды </w:t>
      </w:r>
      <w:r w:rsidRPr="00465956">
        <w:rPr>
          <w:rFonts w:ascii="Times New Roman" w:hAnsi="Times New Roman"/>
          <w:b/>
          <w:sz w:val="24"/>
          <w:szCs w:val="24"/>
          <w:lang w:val="kk-KZ"/>
        </w:rPr>
        <w:t xml:space="preserve">тексере </w:t>
      </w:r>
      <w:r w:rsidRPr="00465956">
        <w:rPr>
          <w:rFonts w:ascii="Times New Roman" w:hAnsi="Times New Roman"/>
          <w:b/>
          <w:sz w:val="24"/>
          <w:szCs w:val="24"/>
        </w:rPr>
        <w:t>ала ма</w:t>
      </w:r>
      <w:r w:rsidR="008D35FF" w:rsidRPr="00465956">
        <w:rPr>
          <w:rFonts w:ascii="Times New Roman" w:hAnsi="Times New Roman"/>
          <w:b/>
          <w:sz w:val="24"/>
          <w:szCs w:val="24"/>
        </w:rPr>
        <w:t>?</w:t>
      </w:r>
    </w:p>
    <w:p w14:paraId="7BA71183" w14:textId="04C32450" w:rsidR="00214007" w:rsidRPr="006249D8" w:rsidRDefault="008D35FF" w:rsidP="006249D8">
      <w:pPr>
        <w:widowControl w:val="0"/>
        <w:pBdr>
          <w:bottom w:val="single" w:sz="4" w:space="31" w:color="FFFFFF"/>
        </w:pBdr>
        <w:tabs>
          <w:tab w:val="left" w:pos="284"/>
          <w:tab w:val="left" w:pos="567"/>
        </w:tabs>
        <w:spacing w:after="0" w:line="240" w:lineRule="auto"/>
        <w:jc w:val="both"/>
        <w:rPr>
          <w:rFonts w:ascii="Times New Roman" w:eastAsia="Calibri" w:hAnsi="Times New Roman" w:cs="Times New Roman"/>
          <w:sz w:val="24"/>
          <w:szCs w:val="24"/>
        </w:rPr>
      </w:pPr>
      <w:r w:rsidRPr="006249D8">
        <w:rPr>
          <w:rFonts w:ascii="Times New Roman" w:eastAsia="Calibri" w:hAnsi="Times New Roman" w:cs="Times New Roman"/>
          <w:sz w:val="24"/>
          <w:szCs w:val="24"/>
        </w:rPr>
        <w:t xml:space="preserve">  </w:t>
      </w:r>
      <w:r w:rsidR="00214007" w:rsidRPr="006249D8">
        <w:rPr>
          <w:rFonts w:ascii="Times New Roman" w:eastAsia="Calibri" w:hAnsi="Times New Roman" w:cs="Times New Roman"/>
          <w:sz w:val="24"/>
          <w:szCs w:val="24"/>
        </w:rPr>
        <w:t>Кәмелетке толмаған</w:t>
      </w:r>
      <w:r w:rsidR="00214007" w:rsidRPr="006249D8">
        <w:rPr>
          <w:rFonts w:ascii="Times New Roman" w:eastAsia="Calibri" w:hAnsi="Times New Roman" w:cs="Times New Roman"/>
          <w:sz w:val="24"/>
          <w:szCs w:val="24"/>
          <w:lang w:val="kk-KZ"/>
        </w:rPr>
        <w:t xml:space="preserve"> бала</w:t>
      </w:r>
      <w:r w:rsidR="00214007" w:rsidRPr="006249D8">
        <w:rPr>
          <w:rFonts w:ascii="Times New Roman" w:eastAsia="Calibri" w:hAnsi="Times New Roman" w:cs="Times New Roman"/>
          <w:sz w:val="24"/>
          <w:szCs w:val="24"/>
        </w:rPr>
        <w:t xml:space="preserve">ның ата-аналары немесе заңды өкілдері </w:t>
      </w:r>
      <w:r w:rsidR="00214007" w:rsidRPr="006249D8">
        <w:rPr>
          <w:rFonts w:ascii="Times New Roman" w:eastAsia="Calibri" w:hAnsi="Times New Roman" w:cs="Times New Roman"/>
          <w:sz w:val="24"/>
          <w:szCs w:val="24"/>
          <w:lang w:val="kk-KZ"/>
        </w:rPr>
        <w:t xml:space="preserve">өз баласына Бағдарлама аясында жасалған есептеулерді </w:t>
      </w:r>
      <w:r w:rsidR="00214007" w:rsidRPr="006249D8">
        <w:rPr>
          <w:rFonts w:ascii="Times New Roman" w:eastAsia="Calibri" w:hAnsi="Times New Roman" w:cs="Times New Roman"/>
          <w:b/>
          <w:sz w:val="24"/>
          <w:szCs w:val="24"/>
        </w:rPr>
        <w:t>kids.enpf.kz</w:t>
      </w:r>
      <w:r w:rsidR="00214007" w:rsidRPr="006249D8">
        <w:rPr>
          <w:rFonts w:ascii="Times New Roman" w:eastAsia="Calibri" w:hAnsi="Times New Roman" w:cs="Times New Roman"/>
          <w:sz w:val="24"/>
          <w:szCs w:val="24"/>
        </w:rPr>
        <w:t xml:space="preserve"> сайт</w:t>
      </w:r>
      <w:r w:rsidR="00214007" w:rsidRPr="006249D8">
        <w:rPr>
          <w:rFonts w:ascii="Times New Roman" w:eastAsia="Calibri" w:hAnsi="Times New Roman" w:cs="Times New Roman"/>
          <w:sz w:val="24"/>
          <w:szCs w:val="24"/>
          <w:lang w:val="kk-KZ"/>
        </w:rPr>
        <w:t>ынд</w:t>
      </w:r>
      <w:r w:rsidR="00214007" w:rsidRPr="006249D8">
        <w:rPr>
          <w:rFonts w:ascii="Times New Roman" w:eastAsia="Calibri" w:hAnsi="Times New Roman" w:cs="Times New Roman"/>
          <w:sz w:val="24"/>
          <w:szCs w:val="24"/>
        </w:rPr>
        <w:t>а</w:t>
      </w:r>
      <w:r w:rsidR="00214007" w:rsidRPr="006249D8">
        <w:rPr>
          <w:rFonts w:ascii="Times New Roman" w:eastAsia="Calibri" w:hAnsi="Times New Roman" w:cs="Times New Roman"/>
          <w:sz w:val="24"/>
          <w:szCs w:val="24"/>
          <w:lang w:val="kk-KZ"/>
        </w:rPr>
        <w:t xml:space="preserve">, </w:t>
      </w:r>
      <w:r w:rsidR="00214007" w:rsidRPr="006249D8">
        <w:rPr>
          <w:rFonts w:ascii="Times New Roman" w:eastAsia="Calibri" w:hAnsi="Times New Roman" w:cs="Times New Roman"/>
          <w:b/>
          <w:sz w:val="24"/>
          <w:szCs w:val="24"/>
        </w:rPr>
        <w:t>EGOV mobile</w:t>
      </w:r>
      <w:r w:rsidR="00214007" w:rsidRPr="006249D8">
        <w:rPr>
          <w:rFonts w:ascii="Times New Roman" w:eastAsia="Calibri" w:hAnsi="Times New Roman" w:cs="Times New Roman"/>
          <w:sz w:val="24"/>
          <w:szCs w:val="24"/>
        </w:rPr>
        <w:t xml:space="preserve"> мобильді қосымшасында</w:t>
      </w:r>
      <w:r w:rsidR="00214007" w:rsidRPr="006249D8">
        <w:rPr>
          <w:rFonts w:ascii="Times New Roman" w:eastAsia="Calibri" w:hAnsi="Times New Roman" w:cs="Times New Roman"/>
          <w:sz w:val="24"/>
          <w:szCs w:val="24"/>
          <w:lang w:val="kk-KZ"/>
        </w:rPr>
        <w:t>, сондай-ақ кейбір банктердің қ</w:t>
      </w:r>
      <w:r w:rsidR="00214007" w:rsidRPr="006249D8">
        <w:rPr>
          <w:rFonts w:ascii="Times New Roman" w:eastAsia="Calibri" w:hAnsi="Times New Roman" w:cs="Times New Roman"/>
          <w:sz w:val="24"/>
          <w:szCs w:val="24"/>
        </w:rPr>
        <w:t>осымшаларында</w:t>
      </w:r>
      <w:r w:rsidR="00214007" w:rsidRPr="006249D8">
        <w:rPr>
          <w:rFonts w:ascii="Times New Roman" w:eastAsia="Calibri" w:hAnsi="Times New Roman" w:cs="Times New Roman"/>
          <w:sz w:val="24"/>
          <w:szCs w:val="24"/>
          <w:lang w:val="kk-KZ"/>
        </w:rPr>
        <w:t xml:space="preserve"> </w:t>
      </w:r>
      <w:r w:rsidR="00214007" w:rsidRPr="006249D8">
        <w:rPr>
          <w:rFonts w:ascii="Times New Roman" w:eastAsia="Calibri" w:hAnsi="Times New Roman" w:cs="Times New Roman"/>
          <w:sz w:val="24"/>
          <w:szCs w:val="24"/>
        </w:rPr>
        <w:t>көре алады.</w:t>
      </w:r>
    </w:p>
    <w:p w14:paraId="3419195E" w14:textId="77777777" w:rsidR="00214007" w:rsidRDefault="00214007" w:rsidP="008545DA">
      <w:pPr>
        <w:widowControl w:val="0"/>
        <w:pBdr>
          <w:bottom w:val="single" w:sz="4" w:space="31" w:color="FFFFFF"/>
        </w:pBdr>
        <w:tabs>
          <w:tab w:val="left" w:pos="284"/>
          <w:tab w:val="left" w:pos="567"/>
        </w:tabs>
        <w:spacing w:after="0" w:line="240" w:lineRule="auto"/>
        <w:ind w:firstLine="284"/>
        <w:jc w:val="both"/>
        <w:rPr>
          <w:rFonts w:ascii="Times New Roman" w:eastAsia="Calibri" w:hAnsi="Times New Roman" w:cs="Times New Roman"/>
          <w:sz w:val="24"/>
          <w:szCs w:val="24"/>
        </w:rPr>
      </w:pPr>
      <w:r w:rsidRPr="00214007">
        <w:rPr>
          <w:rFonts w:ascii="Times New Roman" w:eastAsia="Calibri" w:hAnsi="Times New Roman" w:cs="Times New Roman"/>
          <w:sz w:val="24"/>
          <w:szCs w:val="24"/>
        </w:rPr>
        <w:t>Бала он сегіз жасқа толғанда "БЖЗҚ" АҚ-да оған нысаналы жинақтау шоты ашылады, оған тек нысаналы жинақтарды алушының (кәмелетке толған баланың) өзі ғана қол жеткізе алады.</w:t>
      </w:r>
    </w:p>
    <w:p w14:paraId="6A8ED15B" w14:textId="6E06D2CF" w:rsidR="004D4F93" w:rsidRPr="004D4F93" w:rsidRDefault="00214007" w:rsidP="008545DA">
      <w:pPr>
        <w:tabs>
          <w:tab w:val="left" w:pos="567"/>
        </w:tabs>
        <w:spacing w:after="0" w:line="252" w:lineRule="auto"/>
        <w:ind w:firstLine="284"/>
        <w:jc w:val="both"/>
        <w:rPr>
          <w:rFonts w:ascii="Times New Roman" w:eastAsia="Calibri" w:hAnsi="Times New Roman" w:cs="Times New Roman"/>
          <w:b/>
          <w:sz w:val="24"/>
          <w:szCs w:val="24"/>
          <w:lang w:val="kk-KZ"/>
        </w:rPr>
      </w:pPr>
      <w:r w:rsidRPr="004D4F93">
        <w:rPr>
          <w:rFonts w:ascii="Times New Roman" w:eastAsia="Calibri" w:hAnsi="Times New Roman" w:cs="Times New Roman"/>
          <w:b/>
          <w:sz w:val="24"/>
          <w:szCs w:val="24"/>
          <w:lang w:val="kk-KZ"/>
        </w:rPr>
        <w:lastRenderedPageBreak/>
        <w:t xml:space="preserve">7. </w:t>
      </w:r>
      <w:r w:rsidR="004D4F93" w:rsidRPr="004D4F93">
        <w:rPr>
          <w:rFonts w:ascii="Times New Roman" w:eastAsia="Calibri" w:hAnsi="Times New Roman" w:cs="Times New Roman"/>
          <w:b/>
          <w:sz w:val="24"/>
          <w:szCs w:val="24"/>
        </w:rPr>
        <w:t>Балаға БЖЗҚ-да шот ашы</w:t>
      </w:r>
      <w:r w:rsidR="004D4F93" w:rsidRPr="004D4F93">
        <w:rPr>
          <w:rFonts w:ascii="Times New Roman" w:eastAsia="Calibri" w:hAnsi="Times New Roman" w:cs="Times New Roman"/>
          <w:b/>
          <w:sz w:val="24"/>
          <w:szCs w:val="24"/>
          <w:lang w:val="kk-KZ"/>
        </w:rPr>
        <w:t>лы</w:t>
      </w:r>
      <w:r w:rsidR="004D4F93" w:rsidRPr="004D4F93">
        <w:rPr>
          <w:rFonts w:ascii="Times New Roman" w:eastAsia="Calibri" w:hAnsi="Times New Roman" w:cs="Times New Roman"/>
          <w:b/>
          <w:sz w:val="24"/>
          <w:szCs w:val="24"/>
        </w:rPr>
        <w:t xml:space="preserve">п, оның </w:t>
      </w:r>
      <w:r w:rsidR="004D4F93" w:rsidRPr="004D4F93">
        <w:rPr>
          <w:rFonts w:ascii="Times New Roman" w:eastAsia="Calibri" w:hAnsi="Times New Roman" w:cs="Times New Roman"/>
          <w:b/>
          <w:sz w:val="24"/>
          <w:szCs w:val="24"/>
          <w:lang w:val="kk-KZ"/>
        </w:rPr>
        <w:t>нысаналы</w:t>
      </w:r>
      <w:r w:rsidR="004D4F93" w:rsidRPr="004D4F93">
        <w:rPr>
          <w:rFonts w:ascii="Times New Roman" w:eastAsia="Calibri" w:hAnsi="Times New Roman" w:cs="Times New Roman"/>
          <w:b/>
          <w:sz w:val="24"/>
          <w:szCs w:val="24"/>
        </w:rPr>
        <w:t xml:space="preserve"> жинақтары</w:t>
      </w:r>
      <w:r w:rsidR="004D4F93" w:rsidRPr="004D4F93">
        <w:rPr>
          <w:rFonts w:ascii="Times New Roman" w:eastAsia="Calibri" w:hAnsi="Times New Roman" w:cs="Times New Roman"/>
          <w:b/>
          <w:sz w:val="24"/>
          <w:szCs w:val="24"/>
          <w:lang w:val="kk-KZ"/>
        </w:rPr>
        <w:t xml:space="preserve"> есептеліп қойды. Алайда, 18 жасқа толғанға дейін бір ай бұрын бала азаматтығын өзгертті. Оның нысаналы жинақтарымен не болады?</w:t>
      </w:r>
    </w:p>
    <w:p w14:paraId="2A3A5D8D" w14:textId="341C980B" w:rsidR="008D35FF" w:rsidRDefault="00492ABF" w:rsidP="008545DA">
      <w:pPr>
        <w:widowControl w:val="0"/>
        <w:pBdr>
          <w:bottom w:val="single" w:sz="4" w:space="31" w:color="FFFFFF"/>
        </w:pBdr>
        <w:tabs>
          <w:tab w:val="left" w:pos="284"/>
          <w:tab w:val="left" w:pos="567"/>
        </w:tabs>
        <w:spacing w:after="0" w:line="240" w:lineRule="auto"/>
        <w:ind w:firstLine="284"/>
        <w:jc w:val="both"/>
        <w:rPr>
          <w:rFonts w:ascii="Times New Roman" w:eastAsia="Calibri" w:hAnsi="Times New Roman" w:cs="Times New Roman"/>
          <w:sz w:val="24"/>
          <w:szCs w:val="24"/>
          <w:lang w:val="kk-KZ"/>
        </w:rPr>
      </w:pPr>
      <w:r w:rsidRPr="006249D8">
        <w:rPr>
          <w:rFonts w:ascii="Times New Roman" w:eastAsia="Calibri" w:hAnsi="Times New Roman" w:cs="Times New Roman"/>
          <w:sz w:val="24"/>
          <w:szCs w:val="24"/>
          <w:lang w:val="kk-KZ"/>
        </w:rPr>
        <w:t xml:space="preserve"> </w:t>
      </w:r>
      <w:r>
        <w:rPr>
          <w:rFonts w:ascii="Times New Roman" w:hAnsi="Times New Roman"/>
          <w:sz w:val="24"/>
          <w:szCs w:val="24"/>
          <w:lang w:val="kk-KZ"/>
        </w:rPr>
        <w:t xml:space="preserve">Қазақстан Республикасының </w:t>
      </w:r>
      <w:r w:rsidRPr="00492ABF">
        <w:rPr>
          <w:rFonts w:ascii="Times New Roman" w:hAnsi="Times New Roman"/>
          <w:b/>
          <w:sz w:val="24"/>
          <w:szCs w:val="24"/>
          <w:lang w:val="kk-KZ"/>
        </w:rPr>
        <w:t>азаматтығы</w:t>
      </w:r>
      <w:r>
        <w:rPr>
          <w:rFonts w:ascii="Times New Roman" w:hAnsi="Times New Roman"/>
          <w:sz w:val="24"/>
          <w:szCs w:val="24"/>
          <w:lang w:val="kk-KZ"/>
        </w:rPr>
        <w:t xml:space="preserve"> он сегіз жасқа толғанға дейін немесе одан кейін </w:t>
      </w:r>
      <w:r w:rsidRPr="00492ABF">
        <w:rPr>
          <w:rFonts w:ascii="Times New Roman" w:hAnsi="Times New Roman"/>
          <w:b/>
          <w:sz w:val="24"/>
          <w:szCs w:val="24"/>
          <w:lang w:val="kk-KZ"/>
        </w:rPr>
        <w:t>тоқтатылған кезде</w:t>
      </w:r>
      <w:r>
        <w:rPr>
          <w:rFonts w:ascii="Times New Roman" w:hAnsi="Times New Roman"/>
          <w:sz w:val="24"/>
          <w:szCs w:val="24"/>
          <w:lang w:val="kk-KZ"/>
        </w:rPr>
        <w:t xml:space="preserve"> нысаналы талаптарға қатысушы немесе нысаналы жинақтарды алушы нысаналы жинақтар төлемін алу құқығынан айырылады. </w:t>
      </w:r>
      <w:r w:rsidRPr="00492ABF">
        <w:rPr>
          <w:rFonts w:ascii="Times New Roman" w:eastAsia="Calibri" w:hAnsi="Times New Roman" w:cs="Times New Roman"/>
          <w:sz w:val="24"/>
          <w:szCs w:val="24"/>
          <w:lang w:val="kk-KZ"/>
        </w:rPr>
        <w:t>Бұл ретте оның нысаналы талаптары мен нысаналы жинақтары белгіленген тәртіп</w:t>
      </w:r>
      <w:r>
        <w:rPr>
          <w:rFonts w:ascii="Times New Roman" w:eastAsia="Calibri" w:hAnsi="Times New Roman" w:cs="Times New Roman"/>
          <w:sz w:val="24"/>
          <w:szCs w:val="24"/>
          <w:lang w:val="kk-KZ"/>
        </w:rPr>
        <w:t xml:space="preserve"> бойынша</w:t>
      </w:r>
      <w:r w:rsidRPr="00492ABF">
        <w:rPr>
          <w:rFonts w:ascii="Times New Roman" w:eastAsia="Calibri" w:hAnsi="Times New Roman" w:cs="Times New Roman"/>
          <w:sz w:val="24"/>
          <w:szCs w:val="24"/>
          <w:lang w:val="kk-KZ"/>
        </w:rPr>
        <w:t>пен басқа қатысушылар арасында бөлінетін болады, ал оның нысаналы жинақтау шоты жабылады</w:t>
      </w:r>
      <w:r w:rsidR="008D35FF" w:rsidRPr="008D35FF">
        <w:rPr>
          <w:rFonts w:ascii="Times New Roman" w:eastAsia="Calibri" w:hAnsi="Times New Roman" w:cs="Times New Roman"/>
          <w:sz w:val="24"/>
          <w:szCs w:val="24"/>
          <w:lang w:val="kk-KZ"/>
        </w:rPr>
        <w:t>.</w:t>
      </w:r>
    </w:p>
    <w:p w14:paraId="4801B00B" w14:textId="77777777" w:rsidR="00492ABF" w:rsidRPr="008D35FF" w:rsidRDefault="00492ABF" w:rsidP="008545DA">
      <w:pPr>
        <w:widowControl w:val="0"/>
        <w:pBdr>
          <w:bottom w:val="single" w:sz="4" w:space="31" w:color="FFFFFF"/>
        </w:pBdr>
        <w:tabs>
          <w:tab w:val="left" w:pos="284"/>
          <w:tab w:val="left" w:pos="567"/>
        </w:tabs>
        <w:spacing w:after="0" w:line="240" w:lineRule="auto"/>
        <w:ind w:firstLine="284"/>
        <w:jc w:val="both"/>
        <w:rPr>
          <w:rFonts w:ascii="Times New Roman" w:eastAsia="Calibri" w:hAnsi="Times New Roman" w:cs="Times New Roman"/>
          <w:sz w:val="24"/>
          <w:szCs w:val="24"/>
          <w:lang w:val="kk-KZ"/>
        </w:rPr>
      </w:pPr>
    </w:p>
    <w:p w14:paraId="204E2C35" w14:textId="1D59907C" w:rsidR="008D35FF" w:rsidRPr="00492ABF" w:rsidRDefault="00492ABF" w:rsidP="008545DA">
      <w:pPr>
        <w:pStyle w:val="a6"/>
        <w:widowControl w:val="0"/>
        <w:numPr>
          <w:ilvl w:val="0"/>
          <w:numId w:val="39"/>
        </w:numPr>
        <w:pBdr>
          <w:bottom w:val="single" w:sz="4" w:space="31" w:color="FFFFFF"/>
        </w:pBdr>
        <w:tabs>
          <w:tab w:val="left" w:pos="567"/>
          <w:tab w:val="left" w:pos="709"/>
        </w:tabs>
        <w:spacing w:after="0" w:line="240" w:lineRule="auto"/>
        <w:ind w:left="0" w:firstLine="284"/>
        <w:jc w:val="both"/>
        <w:rPr>
          <w:rFonts w:ascii="Times New Roman" w:eastAsia="Calibri" w:hAnsi="Times New Roman" w:cs="Times New Roman"/>
          <w:sz w:val="24"/>
          <w:szCs w:val="24"/>
          <w:lang w:val="kk-KZ"/>
        </w:rPr>
      </w:pPr>
      <w:r w:rsidRPr="00492ABF">
        <w:rPr>
          <w:rFonts w:ascii="Times New Roman" w:hAnsi="Times New Roman"/>
          <w:b/>
          <w:sz w:val="24"/>
          <w:szCs w:val="24"/>
          <w:lang w:val="kk-KZ"/>
        </w:rPr>
        <w:t>Нысаналы талаптарға қатысушы-нысаналы жинақтарды алушы қайтыс болған жағдайда мұраға қалған нысаналы жинақтарды алу үшін мұрагерге қандай құжаттар талап етіледі және оларды қайда ұсыну қажет</w:t>
      </w:r>
      <w:r w:rsidR="008D35FF" w:rsidRPr="00492ABF">
        <w:rPr>
          <w:rFonts w:ascii="Times New Roman" w:hAnsi="Times New Roman"/>
          <w:b/>
          <w:sz w:val="24"/>
          <w:szCs w:val="24"/>
          <w:lang w:val="kk-KZ"/>
        </w:rPr>
        <w:t xml:space="preserve">? </w:t>
      </w:r>
    </w:p>
    <w:p w14:paraId="1369BBD5" w14:textId="4871184D" w:rsidR="00492ABF" w:rsidRPr="00492ABF" w:rsidRDefault="008D35FF"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492ABF">
        <w:rPr>
          <w:rFonts w:ascii="Times New Roman" w:eastAsia="Calibri" w:hAnsi="Times New Roman" w:cs="Times New Roman"/>
          <w:sz w:val="24"/>
          <w:szCs w:val="24"/>
          <w:lang w:val="kk-KZ"/>
        </w:rPr>
        <w:t xml:space="preserve">      </w:t>
      </w:r>
      <w:r w:rsidR="00492ABF" w:rsidRPr="00492ABF">
        <w:rPr>
          <w:rFonts w:ascii="Times New Roman" w:eastAsia="Calibri" w:hAnsi="Times New Roman" w:cs="Times New Roman"/>
          <w:sz w:val="24"/>
          <w:szCs w:val="24"/>
          <w:lang w:val="kk-KZ"/>
        </w:rPr>
        <w:t xml:space="preserve">"Ұлттық қор – балаларға" бағдарламасына қатысушы </w:t>
      </w:r>
      <w:r w:rsidR="00492ABF" w:rsidRPr="00492ABF">
        <w:rPr>
          <w:rFonts w:ascii="Times New Roman" w:eastAsia="Calibri" w:hAnsi="Times New Roman" w:cs="Times New Roman"/>
          <w:b/>
          <w:sz w:val="24"/>
          <w:szCs w:val="24"/>
          <w:lang w:val="kk-KZ"/>
        </w:rPr>
        <w:t>қайтыс болған</w:t>
      </w:r>
      <w:r w:rsidR="00492ABF" w:rsidRPr="00492ABF">
        <w:rPr>
          <w:rFonts w:ascii="Times New Roman" w:eastAsia="Calibri" w:hAnsi="Times New Roman" w:cs="Times New Roman"/>
          <w:sz w:val="24"/>
          <w:szCs w:val="24"/>
          <w:lang w:val="kk-KZ"/>
        </w:rPr>
        <w:t xml:space="preserve"> жағдайда оның нысаналы талаптары немесе нысаналы жинақтары азаматтық заңнамаға сәйкес </w:t>
      </w:r>
      <w:r w:rsidR="00492ABF" w:rsidRPr="00492ABF">
        <w:rPr>
          <w:rFonts w:ascii="Times New Roman" w:eastAsia="Calibri" w:hAnsi="Times New Roman" w:cs="Times New Roman"/>
          <w:b/>
          <w:sz w:val="24"/>
          <w:szCs w:val="24"/>
          <w:lang w:val="kk-KZ"/>
        </w:rPr>
        <w:t>мұраға беріледі</w:t>
      </w:r>
      <w:r w:rsidR="00492ABF" w:rsidRPr="00492ABF">
        <w:rPr>
          <w:rFonts w:ascii="Times New Roman" w:eastAsia="Calibri" w:hAnsi="Times New Roman" w:cs="Times New Roman"/>
          <w:sz w:val="24"/>
          <w:szCs w:val="24"/>
          <w:lang w:val="kk-KZ"/>
        </w:rPr>
        <w:t>. Оларды алу үшін мұрагерлер БЖЗҚ-ға жүгінуі қажет.</w:t>
      </w:r>
      <w:r w:rsidR="00492ABF">
        <w:rPr>
          <w:rFonts w:ascii="Times New Roman" w:eastAsia="Calibri" w:hAnsi="Times New Roman" w:cs="Times New Roman"/>
          <w:sz w:val="24"/>
          <w:szCs w:val="24"/>
          <w:lang w:val="kk-KZ"/>
        </w:rPr>
        <w:t xml:space="preserve"> </w:t>
      </w:r>
      <w:r w:rsidR="00492ABF" w:rsidRPr="00492ABF">
        <w:rPr>
          <w:rFonts w:ascii="Times New Roman" w:eastAsia="Calibri" w:hAnsi="Times New Roman" w:cs="Times New Roman"/>
          <w:sz w:val="24"/>
          <w:szCs w:val="24"/>
          <w:lang w:val="kk-KZ"/>
        </w:rPr>
        <w:t>Қаражат қайтыс болған адамдардың нысаналы жинақтарын нысаналы жинақтау шотына есептегеннен кейін ғана қолжетімді болады. Төлемдерді алу үшін мұрагерлер уәкілетті оператор</w:t>
      </w:r>
      <w:r w:rsidR="00492ABF">
        <w:rPr>
          <w:rFonts w:ascii="Times New Roman" w:eastAsia="Calibri" w:hAnsi="Times New Roman" w:cs="Times New Roman"/>
          <w:sz w:val="24"/>
          <w:szCs w:val="24"/>
          <w:lang w:val="kk-KZ"/>
        </w:rPr>
        <w:t>-</w:t>
      </w:r>
      <w:r w:rsidR="00492ABF" w:rsidRPr="00492ABF">
        <w:rPr>
          <w:rFonts w:ascii="Times New Roman" w:eastAsia="Calibri" w:hAnsi="Times New Roman" w:cs="Times New Roman"/>
          <w:sz w:val="24"/>
          <w:szCs w:val="24"/>
          <w:lang w:val="kk-KZ"/>
        </w:rPr>
        <w:t xml:space="preserve">банкте АҚШ долларымен банктік шот ашады. </w:t>
      </w:r>
    </w:p>
    <w:p w14:paraId="5A579618" w14:textId="77777777" w:rsidR="00492ABF" w:rsidRPr="00492ABF" w:rsidRDefault="00492ABF"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492ABF">
        <w:rPr>
          <w:rFonts w:ascii="Times New Roman" w:eastAsia="Calibri" w:hAnsi="Times New Roman" w:cs="Times New Roman"/>
          <w:sz w:val="24"/>
          <w:szCs w:val="24"/>
          <w:lang w:val="kk-KZ"/>
        </w:rPr>
        <w:t xml:space="preserve">      Мұрагерлер қаражатты кез-келген мақсатта пайдалана алады, яғни оларды мақсатты пайдалану туралы міндетті талап жойылады. </w:t>
      </w:r>
    </w:p>
    <w:p w14:paraId="25E1A5F4" w14:textId="72DD857D" w:rsidR="00492ABF" w:rsidRDefault="00492ABF"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r w:rsidRPr="00492AB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Нысаналы</w:t>
      </w:r>
      <w:r w:rsidRPr="00492ABF">
        <w:rPr>
          <w:rFonts w:ascii="Times New Roman" w:eastAsia="Calibri" w:hAnsi="Times New Roman" w:cs="Times New Roman"/>
          <w:sz w:val="24"/>
          <w:szCs w:val="24"/>
          <w:lang w:val="kk-KZ"/>
        </w:rPr>
        <w:t xml:space="preserve"> жинақтары бар адамның қайтыс болуына</w:t>
      </w:r>
      <w:r>
        <w:rPr>
          <w:rFonts w:ascii="Times New Roman" w:eastAsia="Calibri" w:hAnsi="Times New Roman" w:cs="Times New Roman"/>
          <w:sz w:val="24"/>
          <w:szCs w:val="24"/>
          <w:lang w:val="kk-KZ"/>
        </w:rPr>
        <w:t xml:space="preserve"> байланысты төлемдерді ресімдеуге </w:t>
      </w:r>
      <w:r w:rsidRPr="00492ABF">
        <w:rPr>
          <w:rFonts w:ascii="Times New Roman" w:eastAsia="Calibri" w:hAnsi="Times New Roman" w:cs="Times New Roman"/>
          <w:sz w:val="24"/>
          <w:szCs w:val="24"/>
          <w:lang w:val="kk-KZ"/>
        </w:rPr>
        <w:t>қажетті құжаттардың өзекті тізбесі БЖЗҚ сайтында орналастырылған</w:t>
      </w:r>
      <w:r>
        <w:rPr>
          <w:rFonts w:ascii="Times New Roman" w:eastAsia="Calibri" w:hAnsi="Times New Roman" w:cs="Times New Roman"/>
          <w:sz w:val="24"/>
          <w:szCs w:val="24"/>
          <w:lang w:val="kk-KZ"/>
        </w:rPr>
        <w:t>.</w:t>
      </w:r>
    </w:p>
    <w:p w14:paraId="3756F576" w14:textId="77777777" w:rsidR="00C11B42" w:rsidRDefault="00C11B42"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lang w:val="kk-KZ"/>
        </w:rPr>
      </w:pPr>
    </w:p>
    <w:p w14:paraId="788B2A81" w14:textId="7715473F" w:rsidR="00C11B42" w:rsidRPr="00153FB1" w:rsidRDefault="00153FB1" w:rsidP="008545DA">
      <w:pPr>
        <w:widowControl w:val="0"/>
        <w:numPr>
          <w:ilvl w:val="0"/>
          <w:numId w:val="39"/>
        </w:numPr>
        <w:pBdr>
          <w:bottom w:val="single" w:sz="4" w:space="31" w:color="FFFFFF"/>
        </w:pBdr>
        <w:tabs>
          <w:tab w:val="left" w:pos="567"/>
        </w:tabs>
        <w:spacing w:after="0" w:line="240" w:lineRule="auto"/>
        <w:ind w:left="0" w:firstLine="284"/>
        <w:contextualSpacing/>
        <w:jc w:val="both"/>
        <w:rPr>
          <w:rFonts w:ascii="Times New Roman" w:eastAsia="Calibri" w:hAnsi="Times New Roman" w:cs="Times New Roman"/>
          <w:sz w:val="24"/>
          <w:szCs w:val="24"/>
          <w:lang w:val="kk-KZ"/>
        </w:rPr>
      </w:pPr>
      <w:r w:rsidRPr="00153FB1">
        <w:rPr>
          <w:rFonts w:ascii="Times New Roman" w:hAnsi="Times New Roman"/>
          <w:b/>
          <w:sz w:val="24"/>
          <w:szCs w:val="24"/>
          <w:lang w:val="kk-KZ"/>
        </w:rPr>
        <w:t>Нысаналы жинақтарды бөліп-бөліп пайдалануға бола ма</w:t>
      </w:r>
      <w:r w:rsidR="008D35FF" w:rsidRPr="00153FB1">
        <w:rPr>
          <w:rFonts w:ascii="Times New Roman" w:hAnsi="Times New Roman"/>
          <w:b/>
          <w:sz w:val="24"/>
          <w:szCs w:val="24"/>
          <w:lang w:val="kk-KZ"/>
        </w:rPr>
        <w:t>?</w:t>
      </w:r>
    </w:p>
    <w:p w14:paraId="4BEDE8F8" w14:textId="5C264A30" w:rsidR="008D35FF" w:rsidRDefault="008D35FF" w:rsidP="008545DA">
      <w:pPr>
        <w:widowControl w:val="0"/>
        <w:pBdr>
          <w:bottom w:val="single" w:sz="4" w:space="31" w:color="FFFFFF"/>
        </w:pBdr>
        <w:tabs>
          <w:tab w:val="left" w:pos="567"/>
        </w:tabs>
        <w:spacing w:after="0" w:line="240" w:lineRule="auto"/>
        <w:ind w:firstLine="284"/>
        <w:contextualSpacing/>
        <w:jc w:val="both"/>
        <w:rPr>
          <w:rFonts w:ascii="Times New Roman" w:eastAsia="Calibri" w:hAnsi="Times New Roman" w:cs="Times New Roman"/>
          <w:sz w:val="24"/>
          <w:szCs w:val="24"/>
          <w:lang w:val="kk-KZ"/>
        </w:rPr>
      </w:pPr>
      <w:r w:rsidRPr="00153FB1">
        <w:rPr>
          <w:rFonts w:ascii="Times New Roman" w:eastAsia="Calibri" w:hAnsi="Times New Roman" w:cs="Times New Roman"/>
          <w:sz w:val="24"/>
          <w:szCs w:val="24"/>
          <w:lang w:val="kk-KZ"/>
        </w:rPr>
        <w:t xml:space="preserve">      </w:t>
      </w:r>
      <w:r w:rsidR="00153FB1">
        <w:rPr>
          <w:rFonts w:ascii="Times New Roman" w:hAnsi="Times New Roman"/>
          <w:sz w:val="24"/>
          <w:szCs w:val="24"/>
          <w:lang w:val="kk-KZ"/>
        </w:rPr>
        <w:t xml:space="preserve">Нысаналы жинақтарды алушы он сегіз жасқа толған және Қазақстан Республикасының азаматтығы болған жағдайда, нысаналы жинақтау шотындағы нысаналы жинақты қолда бар нысаналы жинақтар шегінде </w:t>
      </w:r>
      <w:r w:rsidR="00153FB1" w:rsidRPr="00153FB1">
        <w:rPr>
          <w:rFonts w:ascii="Times New Roman" w:hAnsi="Times New Roman"/>
          <w:b/>
          <w:sz w:val="24"/>
          <w:szCs w:val="24"/>
          <w:lang w:val="kk-KZ"/>
        </w:rPr>
        <w:t>шектеусіз рет</w:t>
      </w:r>
      <w:r w:rsidR="00153FB1">
        <w:rPr>
          <w:rFonts w:ascii="Times New Roman" w:hAnsi="Times New Roman"/>
          <w:sz w:val="24"/>
          <w:szCs w:val="24"/>
          <w:lang w:val="kk-KZ"/>
        </w:rPr>
        <w:t xml:space="preserve"> пайдалануға болады</w:t>
      </w:r>
      <w:r w:rsidRPr="00153FB1">
        <w:rPr>
          <w:rFonts w:ascii="Times New Roman" w:eastAsia="Calibri" w:hAnsi="Times New Roman" w:cs="Times New Roman"/>
          <w:sz w:val="24"/>
          <w:szCs w:val="24"/>
          <w:lang w:val="kk-KZ"/>
        </w:rPr>
        <w:t xml:space="preserve">. </w:t>
      </w:r>
    </w:p>
    <w:p w14:paraId="43F8EEDA" w14:textId="77777777" w:rsidR="00153FB1" w:rsidRPr="00153FB1" w:rsidRDefault="00153FB1" w:rsidP="008545DA">
      <w:pPr>
        <w:widowControl w:val="0"/>
        <w:pBdr>
          <w:bottom w:val="single" w:sz="4" w:space="31" w:color="FFFFFF"/>
        </w:pBdr>
        <w:tabs>
          <w:tab w:val="left" w:pos="567"/>
        </w:tabs>
        <w:spacing w:after="0" w:line="240" w:lineRule="auto"/>
        <w:ind w:firstLine="284"/>
        <w:contextualSpacing/>
        <w:jc w:val="both"/>
        <w:rPr>
          <w:rFonts w:ascii="Times New Roman" w:eastAsia="Calibri" w:hAnsi="Times New Roman" w:cs="Times New Roman"/>
          <w:sz w:val="24"/>
          <w:szCs w:val="24"/>
          <w:lang w:val="kk-KZ"/>
        </w:rPr>
      </w:pPr>
    </w:p>
    <w:p w14:paraId="4424CD9B" w14:textId="77777777" w:rsidR="00EA55BF" w:rsidRPr="00EA55BF" w:rsidRDefault="00153FB1" w:rsidP="008545DA">
      <w:pPr>
        <w:widowControl w:val="0"/>
        <w:numPr>
          <w:ilvl w:val="0"/>
          <w:numId w:val="39"/>
        </w:numPr>
        <w:pBdr>
          <w:bottom w:val="single" w:sz="4" w:space="31" w:color="FFFFFF"/>
        </w:pBdr>
        <w:tabs>
          <w:tab w:val="left" w:pos="567"/>
        </w:tabs>
        <w:spacing w:before="240" w:after="0" w:line="252" w:lineRule="auto"/>
        <w:ind w:left="0" w:firstLine="284"/>
        <w:contextualSpacing/>
        <w:jc w:val="both"/>
        <w:rPr>
          <w:rFonts w:ascii="Times New Roman" w:eastAsia="Calibri" w:hAnsi="Times New Roman" w:cs="Times New Roman"/>
          <w:sz w:val="24"/>
          <w:szCs w:val="24"/>
          <w:lang w:val="kk-KZ"/>
        </w:rPr>
      </w:pPr>
      <w:r w:rsidRPr="00EA55BF">
        <w:rPr>
          <w:rFonts w:ascii="Times New Roman" w:hAnsi="Times New Roman"/>
          <w:b/>
          <w:sz w:val="24"/>
          <w:szCs w:val="24"/>
          <w:lang w:val="kk-KZ"/>
        </w:rPr>
        <w:t>Егер бала ҚР азаматы емес деген ақпарат шықса, не істеу керек</w:t>
      </w:r>
      <w:r w:rsidR="008D35FF" w:rsidRPr="00EA55BF">
        <w:rPr>
          <w:rFonts w:ascii="Times New Roman" w:eastAsia="Times New Roman" w:hAnsi="Times New Roman"/>
          <w:b/>
          <w:sz w:val="24"/>
          <w:szCs w:val="24"/>
          <w:lang w:val="kk-KZ" w:eastAsia="ru-RU"/>
        </w:rPr>
        <w:t>?</w:t>
      </w:r>
    </w:p>
    <w:p w14:paraId="2EDE7351" w14:textId="77777777" w:rsidR="00EA55BF" w:rsidRDefault="008D35FF" w:rsidP="008545DA">
      <w:pPr>
        <w:widowControl w:val="0"/>
        <w:pBdr>
          <w:bottom w:val="single" w:sz="4" w:space="31" w:color="FFFFFF"/>
        </w:pBdr>
        <w:tabs>
          <w:tab w:val="left" w:pos="567"/>
        </w:tabs>
        <w:spacing w:before="240" w:after="0" w:line="252" w:lineRule="auto"/>
        <w:ind w:firstLine="284"/>
        <w:contextualSpacing/>
        <w:jc w:val="both"/>
        <w:rPr>
          <w:rFonts w:ascii="Times New Roman" w:eastAsia="Calibri" w:hAnsi="Times New Roman" w:cs="Times New Roman"/>
          <w:sz w:val="24"/>
          <w:szCs w:val="24"/>
          <w:lang w:val="kk-KZ"/>
        </w:rPr>
      </w:pPr>
      <w:r w:rsidRPr="00EA55BF">
        <w:rPr>
          <w:rFonts w:ascii="Times New Roman" w:eastAsia="Times New Roman" w:hAnsi="Times New Roman"/>
          <w:sz w:val="24"/>
          <w:szCs w:val="24"/>
          <w:lang w:val="kk-KZ" w:eastAsia="ru-RU"/>
        </w:rPr>
        <w:t xml:space="preserve">       </w:t>
      </w:r>
      <w:r w:rsidR="00EA55BF" w:rsidRPr="00EA55BF">
        <w:rPr>
          <w:rFonts w:ascii="Times New Roman" w:eastAsia="Calibri" w:hAnsi="Times New Roman" w:cs="Times New Roman"/>
          <w:sz w:val="24"/>
          <w:szCs w:val="24"/>
          <w:lang w:val="kk-KZ"/>
        </w:rPr>
        <w:t>Егер ЖСН-ы көрсетілген бала "Жеке тұлғалар" мемлекеттік дерекқорынан (ЖТМДҚ) алынған мәліметтерге сәйкес ҚР азаматы болмаса, сәйкесінше, ол «Ұлттық қор - балаларға» бағдарламасына қатыса аламайды және нысаналы талаптары да болмайды.</w:t>
      </w:r>
    </w:p>
    <w:p w14:paraId="53ED5F33" w14:textId="294540EE" w:rsidR="00EA55BF" w:rsidRPr="00EA55BF" w:rsidRDefault="00EA55BF" w:rsidP="008545DA">
      <w:pPr>
        <w:widowControl w:val="0"/>
        <w:pBdr>
          <w:bottom w:val="single" w:sz="4" w:space="31" w:color="FFFFFF"/>
        </w:pBdr>
        <w:tabs>
          <w:tab w:val="left" w:pos="567"/>
        </w:tabs>
        <w:spacing w:before="240" w:after="0" w:line="252" w:lineRule="auto"/>
        <w:ind w:firstLine="284"/>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A55BF">
        <w:rPr>
          <w:rFonts w:ascii="Times New Roman" w:eastAsia="Calibri" w:hAnsi="Times New Roman" w:cs="Times New Roman"/>
          <w:sz w:val="24"/>
          <w:szCs w:val="24"/>
          <w:lang w:val="kk-KZ"/>
        </w:rPr>
        <w:t>ЖТМДҚ-дағы мәліметтерді өзектендіру қажет болған жағдайда, тұрғылықты жері бойынша көші-қон қызметіне жүгінуге кеңес береміз.</w:t>
      </w:r>
    </w:p>
    <w:p w14:paraId="5097229B" w14:textId="0664D456" w:rsidR="008D35FF" w:rsidRPr="008D35FF" w:rsidRDefault="00EA55BF" w:rsidP="008545DA">
      <w:pPr>
        <w:widowControl w:val="0"/>
        <w:pBdr>
          <w:bottom w:val="single" w:sz="4" w:space="31" w:color="FFFFFF"/>
        </w:pBdr>
        <w:tabs>
          <w:tab w:val="left" w:pos="567"/>
        </w:tabs>
        <w:spacing w:after="0" w:line="240" w:lineRule="auto"/>
        <w:ind w:firstLine="284"/>
        <w:contextualSpacing/>
        <w:jc w:val="both"/>
        <w:rPr>
          <w:rFonts w:ascii="Times New Roman" w:eastAsia="Times New Roman" w:hAnsi="Times New Roman"/>
          <w:sz w:val="24"/>
          <w:szCs w:val="24"/>
          <w:lang w:val="kk-KZ" w:eastAsia="ru-RU"/>
        </w:rPr>
      </w:pPr>
      <w:r>
        <w:rPr>
          <w:rFonts w:ascii="Times New Roman" w:eastAsia="Calibri" w:hAnsi="Times New Roman" w:cs="Times New Roman"/>
          <w:sz w:val="24"/>
          <w:szCs w:val="24"/>
          <w:lang w:val="kk-KZ"/>
        </w:rPr>
        <w:t xml:space="preserve">       </w:t>
      </w:r>
      <w:r w:rsidRPr="00EA55BF">
        <w:rPr>
          <w:rFonts w:ascii="Times New Roman" w:eastAsia="Calibri" w:hAnsi="Times New Roman" w:cs="Times New Roman"/>
          <w:sz w:val="24"/>
          <w:szCs w:val="24"/>
          <w:lang w:val="kk-KZ"/>
        </w:rPr>
        <w:t>ЖТМДҚ-ға тиісті түзетулер енгізілгеннен кейін, БЖЗҚ осы жеке тұлғаны өткізіп алған кезеңді ескере отырып, нысаналы талаптарға қатысушы балалардың және (немесе) нысаналы жинақтарды алушылардың тізіміне енгізеді</w:t>
      </w:r>
      <w:r w:rsidR="008D35FF" w:rsidRPr="008D35FF">
        <w:rPr>
          <w:rFonts w:ascii="Times New Roman" w:eastAsia="Times New Roman" w:hAnsi="Times New Roman"/>
          <w:sz w:val="24"/>
          <w:szCs w:val="24"/>
          <w:lang w:val="kk-KZ" w:eastAsia="ru-RU"/>
        </w:rPr>
        <w:t>.</w:t>
      </w:r>
    </w:p>
    <w:p w14:paraId="51178513" w14:textId="77777777" w:rsidR="008D35FF" w:rsidRPr="008D35FF" w:rsidRDefault="008D35FF" w:rsidP="008545DA">
      <w:pPr>
        <w:widowControl w:val="0"/>
        <w:pBdr>
          <w:bottom w:val="single" w:sz="4" w:space="31" w:color="FFFFFF"/>
        </w:pBdr>
        <w:tabs>
          <w:tab w:val="left" w:pos="567"/>
        </w:tabs>
        <w:spacing w:after="0" w:line="240" w:lineRule="auto"/>
        <w:ind w:firstLine="284"/>
        <w:contextualSpacing/>
        <w:jc w:val="both"/>
        <w:rPr>
          <w:rFonts w:ascii="Times New Roman" w:eastAsia="Times New Roman" w:hAnsi="Times New Roman"/>
          <w:sz w:val="24"/>
          <w:szCs w:val="24"/>
          <w:lang w:val="kk-KZ" w:eastAsia="ru-RU"/>
        </w:rPr>
      </w:pPr>
    </w:p>
    <w:p w14:paraId="69F7CB50" w14:textId="77777777" w:rsidR="000D091E" w:rsidRPr="000D091E" w:rsidRDefault="008F5877" w:rsidP="008545DA">
      <w:pPr>
        <w:widowControl w:val="0"/>
        <w:numPr>
          <w:ilvl w:val="0"/>
          <w:numId w:val="39"/>
        </w:numPr>
        <w:pBdr>
          <w:bottom w:val="single" w:sz="4" w:space="31" w:color="FFFFFF"/>
        </w:pBdr>
        <w:tabs>
          <w:tab w:val="left" w:pos="567"/>
        </w:tabs>
        <w:spacing w:after="0" w:line="240" w:lineRule="auto"/>
        <w:ind w:left="0" w:firstLine="284"/>
        <w:contextualSpacing/>
        <w:jc w:val="both"/>
        <w:rPr>
          <w:rFonts w:ascii="Times New Roman" w:eastAsia="Calibri" w:hAnsi="Times New Roman" w:cs="Times New Roman"/>
          <w:sz w:val="24"/>
          <w:szCs w:val="24"/>
          <w:lang w:val="kk-KZ"/>
        </w:rPr>
      </w:pPr>
      <w:r w:rsidRPr="000D091E">
        <w:rPr>
          <w:rFonts w:ascii="Times New Roman" w:hAnsi="Times New Roman"/>
          <w:b/>
          <w:sz w:val="24"/>
          <w:szCs w:val="24"/>
          <w:lang w:val="kk-KZ"/>
        </w:rPr>
        <w:t>Жинақтау қандай валютада жүргізіледі және кейіннен нысаналы жинақтарды алушыға аудару қай валютада жүзеге асырылады</w:t>
      </w:r>
      <w:r w:rsidR="008D35FF" w:rsidRPr="000D091E">
        <w:rPr>
          <w:rFonts w:ascii="Times New Roman" w:hAnsi="Times New Roman"/>
          <w:b/>
          <w:sz w:val="24"/>
          <w:szCs w:val="24"/>
          <w:lang w:val="kk-KZ"/>
        </w:rPr>
        <w:t>?</w:t>
      </w:r>
    </w:p>
    <w:p w14:paraId="2B5513BF" w14:textId="77777777" w:rsidR="006249D8" w:rsidRDefault="008D35FF" w:rsidP="006249D8">
      <w:pPr>
        <w:widowControl w:val="0"/>
        <w:pBdr>
          <w:bottom w:val="single" w:sz="4" w:space="31" w:color="FFFFFF"/>
        </w:pBdr>
        <w:tabs>
          <w:tab w:val="left" w:pos="567"/>
          <w:tab w:val="left" w:pos="709"/>
        </w:tabs>
        <w:spacing w:after="0" w:line="240" w:lineRule="auto"/>
        <w:ind w:firstLine="284"/>
        <w:contextualSpacing/>
        <w:jc w:val="both"/>
        <w:rPr>
          <w:rFonts w:ascii="Times New Roman" w:eastAsia="Calibri" w:hAnsi="Times New Roman" w:cs="Times New Roman"/>
          <w:sz w:val="24"/>
          <w:szCs w:val="24"/>
          <w:lang w:val="kk-KZ"/>
        </w:rPr>
      </w:pPr>
      <w:r w:rsidRPr="000D091E">
        <w:rPr>
          <w:rFonts w:ascii="Times New Roman" w:eastAsia="Calibri" w:hAnsi="Times New Roman" w:cs="Times New Roman"/>
          <w:sz w:val="24"/>
          <w:szCs w:val="24"/>
          <w:lang w:val="kk-KZ" w:eastAsia="ja-JP"/>
        </w:rPr>
        <w:t xml:space="preserve">      </w:t>
      </w:r>
      <w:r w:rsidR="006249D8">
        <w:rPr>
          <w:rFonts w:ascii="Times New Roman" w:eastAsia="Calibri" w:hAnsi="Times New Roman" w:cs="Times New Roman"/>
          <w:sz w:val="24"/>
          <w:szCs w:val="24"/>
          <w:lang w:val="kk-KZ" w:eastAsia="ja-JP"/>
        </w:rPr>
        <w:t xml:space="preserve"> </w:t>
      </w:r>
      <w:r w:rsidR="000D091E" w:rsidRPr="000D091E">
        <w:rPr>
          <w:rFonts w:ascii="Times New Roman" w:eastAsia="Calibri" w:hAnsi="Times New Roman" w:cs="Times New Roman"/>
          <w:sz w:val="24"/>
          <w:szCs w:val="24"/>
          <w:lang w:val="kk-KZ" w:eastAsia="ja-JP"/>
        </w:rPr>
        <w:t xml:space="preserve">ҚР заңнамасына сәйкес нысаналы талаптар мен нысаналы жинақтарды есепке алу БЖЗҚ-да </w:t>
      </w:r>
      <w:r w:rsidR="000D091E" w:rsidRPr="00106B52">
        <w:rPr>
          <w:rFonts w:ascii="Times New Roman" w:eastAsia="Calibri" w:hAnsi="Times New Roman" w:cs="Times New Roman"/>
          <w:b/>
          <w:sz w:val="24"/>
          <w:szCs w:val="24"/>
          <w:lang w:val="kk-KZ" w:eastAsia="ja-JP"/>
        </w:rPr>
        <w:t>АҚШ долларымен</w:t>
      </w:r>
      <w:r w:rsidR="000D091E" w:rsidRPr="000D091E">
        <w:rPr>
          <w:rFonts w:ascii="Times New Roman" w:eastAsia="Calibri" w:hAnsi="Times New Roman" w:cs="Times New Roman"/>
          <w:sz w:val="24"/>
          <w:szCs w:val="24"/>
          <w:lang w:val="kk-KZ" w:eastAsia="ja-JP"/>
        </w:rPr>
        <w:t xml:space="preserve"> жүргізіледі. Төлеген кезде нысаналы жинақтар</w:t>
      </w:r>
      <w:r w:rsidR="00106B52">
        <w:rPr>
          <w:rFonts w:ascii="Times New Roman" w:eastAsia="Calibri" w:hAnsi="Times New Roman" w:cs="Times New Roman"/>
          <w:sz w:val="24"/>
          <w:szCs w:val="24"/>
          <w:lang w:val="kk-KZ" w:eastAsia="ja-JP"/>
        </w:rPr>
        <w:t xml:space="preserve"> </w:t>
      </w:r>
      <w:r w:rsidR="00106B52" w:rsidRPr="000D091E">
        <w:rPr>
          <w:rFonts w:ascii="Times New Roman" w:eastAsia="Calibri" w:hAnsi="Times New Roman" w:cs="Times New Roman"/>
          <w:sz w:val="24"/>
          <w:szCs w:val="24"/>
          <w:lang w:val="kk-KZ" w:eastAsia="ja-JP"/>
        </w:rPr>
        <w:t xml:space="preserve">нысаналы жинақтарды алушылардың уәкілетті оператор - банктерде </w:t>
      </w:r>
      <w:r w:rsidR="000D091E" w:rsidRPr="00106B52">
        <w:rPr>
          <w:rFonts w:ascii="Times New Roman" w:eastAsia="Calibri" w:hAnsi="Times New Roman" w:cs="Times New Roman"/>
          <w:b/>
          <w:sz w:val="24"/>
          <w:szCs w:val="24"/>
          <w:lang w:val="kk-KZ" w:eastAsia="ja-JP"/>
        </w:rPr>
        <w:t>АҚШ долларымен</w:t>
      </w:r>
      <w:r w:rsidR="000D091E" w:rsidRPr="000D091E">
        <w:rPr>
          <w:rFonts w:ascii="Times New Roman" w:eastAsia="Calibri" w:hAnsi="Times New Roman" w:cs="Times New Roman"/>
          <w:sz w:val="24"/>
          <w:szCs w:val="24"/>
          <w:lang w:val="kk-KZ" w:eastAsia="ja-JP"/>
        </w:rPr>
        <w:t xml:space="preserve"> ашатын банктік шоттарына </w:t>
      </w:r>
      <w:r w:rsidR="00106B52">
        <w:rPr>
          <w:rFonts w:ascii="Times New Roman" w:eastAsia="Calibri" w:hAnsi="Times New Roman" w:cs="Times New Roman"/>
          <w:sz w:val="24"/>
          <w:szCs w:val="24"/>
          <w:lang w:val="kk-KZ" w:eastAsia="ja-JP"/>
        </w:rPr>
        <w:t>есептеліп,</w:t>
      </w:r>
      <w:r w:rsidR="000D091E" w:rsidRPr="000D091E">
        <w:rPr>
          <w:rFonts w:ascii="Times New Roman" w:eastAsia="Calibri" w:hAnsi="Times New Roman" w:cs="Times New Roman"/>
          <w:sz w:val="24"/>
          <w:szCs w:val="24"/>
          <w:lang w:val="kk-KZ" w:eastAsia="ja-JP"/>
        </w:rPr>
        <w:t xml:space="preserve"> аударылады</w:t>
      </w:r>
      <w:r w:rsidRPr="000D091E">
        <w:rPr>
          <w:rFonts w:ascii="Times New Roman" w:eastAsia="Calibri" w:hAnsi="Times New Roman" w:cs="Times New Roman"/>
          <w:sz w:val="24"/>
          <w:szCs w:val="24"/>
          <w:lang w:val="kk-KZ"/>
        </w:rPr>
        <w:t>.</w:t>
      </w:r>
    </w:p>
    <w:p w14:paraId="20D5DAEE" w14:textId="77777777" w:rsidR="006249D8" w:rsidRDefault="006249D8" w:rsidP="006249D8">
      <w:pPr>
        <w:widowControl w:val="0"/>
        <w:pBdr>
          <w:bottom w:val="single" w:sz="4" w:space="31" w:color="FFFFFF"/>
        </w:pBdr>
        <w:tabs>
          <w:tab w:val="left" w:pos="567"/>
          <w:tab w:val="left" w:pos="709"/>
        </w:tabs>
        <w:spacing w:after="0" w:line="240" w:lineRule="auto"/>
        <w:ind w:firstLine="284"/>
        <w:contextualSpacing/>
        <w:jc w:val="both"/>
        <w:rPr>
          <w:rFonts w:ascii="Times New Roman" w:eastAsia="Calibri" w:hAnsi="Times New Roman" w:cs="Times New Roman"/>
          <w:sz w:val="24"/>
          <w:szCs w:val="24"/>
          <w:lang w:val="kk-KZ"/>
        </w:rPr>
      </w:pPr>
    </w:p>
    <w:p w14:paraId="2BD7AE3F" w14:textId="718C1378" w:rsidR="00106B52" w:rsidRPr="00106B52" w:rsidRDefault="006249D8" w:rsidP="006249D8">
      <w:pPr>
        <w:widowControl w:val="0"/>
        <w:pBdr>
          <w:bottom w:val="single" w:sz="4" w:space="31" w:color="FFFFFF"/>
        </w:pBdr>
        <w:tabs>
          <w:tab w:val="left" w:pos="567"/>
          <w:tab w:val="left" w:pos="709"/>
        </w:tabs>
        <w:spacing w:after="0" w:line="240" w:lineRule="auto"/>
        <w:ind w:firstLine="284"/>
        <w:contextualSpacing/>
        <w:jc w:val="both"/>
        <w:rPr>
          <w:rFonts w:ascii="Times New Roman" w:eastAsia="Calibri" w:hAnsi="Times New Roman" w:cs="Times New Roman"/>
          <w:b/>
          <w:sz w:val="24"/>
          <w:szCs w:val="24"/>
          <w:lang w:val="kk-KZ"/>
        </w:rPr>
      </w:pPr>
      <w:r w:rsidRPr="006249D8">
        <w:rPr>
          <w:rFonts w:ascii="Times New Roman" w:eastAsia="Calibri" w:hAnsi="Times New Roman" w:cs="Times New Roman"/>
          <w:b/>
          <w:sz w:val="24"/>
          <w:szCs w:val="24"/>
          <w:lang w:val="kk-KZ"/>
        </w:rPr>
        <w:t>12.</w:t>
      </w:r>
      <w:r>
        <w:rPr>
          <w:rFonts w:ascii="Times New Roman" w:eastAsia="Calibri" w:hAnsi="Times New Roman" w:cs="Times New Roman"/>
          <w:sz w:val="24"/>
          <w:szCs w:val="24"/>
          <w:lang w:val="kk-KZ"/>
        </w:rPr>
        <w:t xml:space="preserve"> </w:t>
      </w:r>
      <w:r w:rsidR="00106B52" w:rsidRPr="00106B52">
        <w:rPr>
          <w:rFonts w:ascii="Times New Roman" w:eastAsia="Calibri" w:hAnsi="Times New Roman" w:cs="Times New Roman"/>
          <w:b/>
          <w:sz w:val="24"/>
          <w:szCs w:val="24"/>
          <w:lang w:val="kk-KZ"/>
        </w:rPr>
        <w:t>Ұлттық қордан төлемдер алу үшін қандай банктерде банктік шот ашуға болады? "Ұлттық қор – балаларға" жобасына қатысатын банктерге қойылатын қандай да бір алғышарттар, талаптар бар ма?</w:t>
      </w:r>
    </w:p>
    <w:p w14:paraId="195B2D1F" w14:textId="26402B3F" w:rsidR="00106B52" w:rsidRPr="00106B52" w:rsidRDefault="00106B52" w:rsidP="006249D8">
      <w:pPr>
        <w:widowControl w:val="0"/>
        <w:pBdr>
          <w:bottom w:val="single" w:sz="4" w:space="31" w:color="FFFFFF"/>
        </w:pBdr>
        <w:tabs>
          <w:tab w:val="left" w:pos="567"/>
          <w:tab w:val="left" w:pos="709"/>
        </w:tabs>
        <w:spacing w:line="240" w:lineRule="auto"/>
        <w:ind w:firstLine="284"/>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249D8">
        <w:rPr>
          <w:rFonts w:ascii="Times New Roman" w:eastAsia="Calibri" w:hAnsi="Times New Roman" w:cs="Times New Roman"/>
          <w:sz w:val="24"/>
          <w:szCs w:val="24"/>
          <w:lang w:val="kk-KZ"/>
        </w:rPr>
        <w:t xml:space="preserve">      </w:t>
      </w:r>
      <w:r w:rsidRPr="00106B52">
        <w:rPr>
          <w:rFonts w:ascii="Times New Roman" w:eastAsia="Calibri" w:hAnsi="Times New Roman" w:cs="Times New Roman"/>
          <w:sz w:val="24"/>
          <w:szCs w:val="24"/>
          <w:lang w:val="kk-KZ"/>
        </w:rPr>
        <w:t xml:space="preserve">Заңнамада екінші деңгейдегі банктер бойынша ешқандай шектеулер белгіленбеген, яғни БЖЗҚ-мен тиісті келісім жасасқан Қазақстанның екінші деңгейдегі кез келген Банкі Бағдарламаға қатыса алады.  </w:t>
      </w:r>
    </w:p>
    <w:p w14:paraId="59DEB9C1" w14:textId="77777777" w:rsidR="00106B52" w:rsidRPr="00106B52" w:rsidRDefault="00106B52" w:rsidP="008545DA">
      <w:pPr>
        <w:widowControl w:val="0"/>
        <w:pBdr>
          <w:bottom w:val="single" w:sz="4" w:space="31" w:color="FFFFFF"/>
        </w:pBdr>
        <w:tabs>
          <w:tab w:val="left" w:pos="567"/>
        </w:tabs>
        <w:spacing w:line="240" w:lineRule="auto"/>
        <w:ind w:firstLine="284"/>
        <w:jc w:val="both"/>
        <w:rPr>
          <w:rFonts w:ascii="Times New Roman" w:eastAsia="Calibri" w:hAnsi="Times New Roman" w:cs="Times New Roman"/>
          <w:sz w:val="24"/>
          <w:szCs w:val="24"/>
          <w:lang w:val="kk-KZ"/>
        </w:rPr>
      </w:pPr>
      <w:r w:rsidRPr="00106B52">
        <w:rPr>
          <w:rFonts w:ascii="Times New Roman" w:eastAsia="Calibri" w:hAnsi="Times New Roman" w:cs="Times New Roman"/>
          <w:sz w:val="24"/>
          <w:szCs w:val="24"/>
          <w:lang w:val="kk-KZ"/>
        </w:rPr>
        <w:t xml:space="preserve">Бүгінгі күні </w:t>
      </w:r>
      <w:r w:rsidRPr="00106B52">
        <w:rPr>
          <w:rFonts w:ascii="Times New Roman" w:eastAsia="Calibri" w:hAnsi="Times New Roman" w:cs="Times New Roman"/>
          <w:b/>
          <w:sz w:val="24"/>
          <w:szCs w:val="24"/>
          <w:lang w:val="kk-KZ"/>
        </w:rPr>
        <w:t>уәкілетті оператор-банк</w:t>
      </w:r>
      <w:r w:rsidRPr="00106B52">
        <w:rPr>
          <w:rFonts w:ascii="Times New Roman" w:eastAsia="Calibri" w:hAnsi="Times New Roman" w:cs="Times New Roman"/>
          <w:sz w:val="24"/>
          <w:szCs w:val="24"/>
          <w:lang w:val="kk-KZ"/>
        </w:rPr>
        <w:t xml:space="preserve"> ретінде:</w:t>
      </w:r>
    </w:p>
    <w:p w14:paraId="5089037E" w14:textId="77777777" w:rsidR="00106B52" w:rsidRPr="00106B52" w:rsidRDefault="00106B52" w:rsidP="008545DA">
      <w:pPr>
        <w:widowControl w:val="0"/>
        <w:pBdr>
          <w:bottom w:val="single" w:sz="4" w:space="31" w:color="FFFFFF"/>
        </w:pBdr>
        <w:tabs>
          <w:tab w:val="left" w:pos="567"/>
        </w:tabs>
        <w:spacing w:line="240" w:lineRule="auto"/>
        <w:ind w:firstLine="284"/>
        <w:jc w:val="both"/>
        <w:rPr>
          <w:rFonts w:ascii="Times New Roman" w:eastAsia="Calibri" w:hAnsi="Times New Roman" w:cs="Times New Roman"/>
          <w:sz w:val="24"/>
          <w:szCs w:val="24"/>
          <w:lang w:val="kk-KZ"/>
        </w:rPr>
      </w:pPr>
      <w:r w:rsidRPr="00106B52">
        <w:rPr>
          <w:rFonts w:ascii="Times New Roman" w:eastAsia="Calibri" w:hAnsi="Times New Roman" w:cs="Times New Roman"/>
          <w:sz w:val="24"/>
          <w:szCs w:val="24"/>
          <w:lang w:val="kk-KZ"/>
        </w:rPr>
        <w:lastRenderedPageBreak/>
        <w:t>"Отбасы банк" АҚ (тұрғын үй және білім алу),</w:t>
      </w:r>
    </w:p>
    <w:p w14:paraId="3357E592" w14:textId="77777777" w:rsidR="00106B52" w:rsidRPr="00106B52" w:rsidRDefault="00106B52" w:rsidP="008545DA">
      <w:pPr>
        <w:widowControl w:val="0"/>
        <w:pBdr>
          <w:bottom w:val="single" w:sz="4" w:space="31" w:color="FFFFFF"/>
        </w:pBdr>
        <w:tabs>
          <w:tab w:val="left" w:pos="567"/>
        </w:tabs>
        <w:spacing w:line="240" w:lineRule="auto"/>
        <w:ind w:firstLine="284"/>
        <w:jc w:val="both"/>
        <w:rPr>
          <w:rFonts w:ascii="Times New Roman" w:eastAsia="Calibri" w:hAnsi="Times New Roman" w:cs="Times New Roman"/>
          <w:sz w:val="24"/>
          <w:szCs w:val="24"/>
          <w:lang w:val="kk-KZ"/>
        </w:rPr>
      </w:pPr>
      <w:r w:rsidRPr="00106B52">
        <w:rPr>
          <w:rFonts w:ascii="Times New Roman" w:eastAsia="Calibri" w:hAnsi="Times New Roman" w:cs="Times New Roman"/>
          <w:sz w:val="24"/>
          <w:szCs w:val="24"/>
          <w:lang w:val="kk-KZ"/>
        </w:rPr>
        <w:t>"Халық банкі" АҚ (білім алу),</w:t>
      </w:r>
    </w:p>
    <w:p w14:paraId="3D810033" w14:textId="77777777" w:rsidR="006249D8" w:rsidRDefault="00106B52"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rPr>
      </w:pPr>
      <w:r w:rsidRPr="00106B52">
        <w:rPr>
          <w:rFonts w:ascii="Times New Roman" w:eastAsia="Calibri" w:hAnsi="Times New Roman" w:cs="Times New Roman"/>
          <w:sz w:val="24"/>
          <w:szCs w:val="24"/>
          <w:lang w:val="kk-KZ"/>
        </w:rPr>
        <w:t>"Банк ЦентрКредит" АҚ (білім алу) тіркелген.</w:t>
      </w:r>
      <w:r w:rsidR="008D35FF" w:rsidRPr="008D35FF">
        <w:rPr>
          <w:rFonts w:ascii="Times New Roman" w:eastAsia="Calibri" w:hAnsi="Times New Roman" w:cs="Times New Roman"/>
          <w:sz w:val="24"/>
          <w:szCs w:val="24"/>
        </w:rPr>
        <w:t xml:space="preserve"> </w:t>
      </w:r>
    </w:p>
    <w:p w14:paraId="48BDEE4D" w14:textId="06C7E3F6" w:rsidR="008D35FF" w:rsidRPr="008D35FF" w:rsidRDefault="008D35FF" w:rsidP="008545DA">
      <w:pPr>
        <w:widowControl w:val="0"/>
        <w:pBdr>
          <w:bottom w:val="single" w:sz="4" w:space="31" w:color="FFFFFF"/>
        </w:pBdr>
        <w:tabs>
          <w:tab w:val="left" w:pos="567"/>
        </w:tabs>
        <w:spacing w:after="0" w:line="240" w:lineRule="auto"/>
        <w:ind w:firstLine="284"/>
        <w:jc w:val="both"/>
        <w:rPr>
          <w:rFonts w:ascii="Times New Roman" w:eastAsia="Calibri" w:hAnsi="Times New Roman" w:cs="Times New Roman"/>
          <w:sz w:val="24"/>
          <w:szCs w:val="24"/>
          <w:shd w:val="clear" w:color="auto" w:fill="FFFFFF"/>
        </w:rPr>
      </w:pPr>
      <w:r w:rsidRPr="008D35FF">
        <w:rPr>
          <w:rFonts w:ascii="Times New Roman" w:eastAsia="Calibri" w:hAnsi="Times New Roman" w:cs="Times New Roman"/>
          <w:sz w:val="24"/>
          <w:szCs w:val="24"/>
        </w:rPr>
        <w:t xml:space="preserve">     </w:t>
      </w:r>
    </w:p>
    <w:p w14:paraId="7258DE73" w14:textId="77777777" w:rsidR="00106B52" w:rsidRPr="00106B52" w:rsidRDefault="00106B52" w:rsidP="008545DA">
      <w:pPr>
        <w:widowControl w:val="0"/>
        <w:numPr>
          <w:ilvl w:val="0"/>
          <w:numId w:val="39"/>
        </w:numPr>
        <w:pBdr>
          <w:bottom w:val="single" w:sz="4" w:space="31" w:color="FFFFFF"/>
        </w:pBdr>
        <w:tabs>
          <w:tab w:val="left" w:pos="567"/>
        </w:tabs>
        <w:spacing w:after="0" w:line="240" w:lineRule="auto"/>
        <w:ind w:left="0" w:firstLine="284"/>
        <w:contextualSpacing/>
        <w:jc w:val="both"/>
        <w:rPr>
          <w:rFonts w:ascii="Times New Roman" w:hAnsi="Times New Roman"/>
          <w:b/>
          <w:sz w:val="24"/>
          <w:szCs w:val="24"/>
          <w:shd w:val="clear" w:color="auto" w:fill="FFFFFF"/>
          <w:lang w:val="kk-KZ"/>
        </w:rPr>
      </w:pPr>
      <w:r w:rsidRPr="00106B52">
        <w:rPr>
          <w:rFonts w:ascii="Times New Roman" w:hAnsi="Times New Roman"/>
          <w:b/>
          <w:sz w:val="24"/>
          <w:szCs w:val="24"/>
        </w:rPr>
        <w:t>Тарихи отанымыз</w:t>
      </w:r>
      <w:r w:rsidRPr="00106B52">
        <w:rPr>
          <w:rFonts w:ascii="Times New Roman" w:hAnsi="Times New Roman"/>
          <w:b/>
          <w:sz w:val="24"/>
          <w:szCs w:val="24"/>
          <w:lang w:val="kk-KZ"/>
        </w:rPr>
        <w:t xml:space="preserve"> – </w:t>
      </w:r>
      <w:r w:rsidRPr="00106B52">
        <w:rPr>
          <w:rFonts w:ascii="Times New Roman" w:hAnsi="Times New Roman"/>
          <w:b/>
          <w:sz w:val="24"/>
          <w:szCs w:val="24"/>
        </w:rPr>
        <w:t>Қазақстанға</w:t>
      </w:r>
      <w:r w:rsidRPr="00106B52">
        <w:rPr>
          <w:rFonts w:ascii="Times New Roman" w:hAnsi="Times New Roman"/>
          <w:b/>
          <w:sz w:val="24"/>
          <w:szCs w:val="24"/>
          <w:lang w:val="kk-KZ"/>
        </w:rPr>
        <w:t xml:space="preserve"> </w:t>
      </w:r>
      <w:r w:rsidRPr="00106B52">
        <w:rPr>
          <w:rFonts w:ascii="Times New Roman" w:hAnsi="Times New Roman"/>
          <w:b/>
          <w:sz w:val="24"/>
          <w:szCs w:val="24"/>
        </w:rPr>
        <w:t>көшіп келдік, "қандас" мәртебесіне ие болдық</w:t>
      </w:r>
      <w:r w:rsidRPr="00106B52">
        <w:rPr>
          <w:rFonts w:ascii="Times New Roman" w:hAnsi="Times New Roman"/>
          <w:b/>
          <w:sz w:val="24"/>
          <w:szCs w:val="24"/>
          <w:lang w:val="kk-KZ"/>
        </w:rPr>
        <w:t>. Біздің баламыз "Ұлттық қор-балаларға"жобасына қатыса ала ма</w:t>
      </w:r>
      <w:r w:rsidR="008D35FF" w:rsidRPr="00106B52">
        <w:rPr>
          <w:rFonts w:ascii="Times New Roman" w:hAnsi="Times New Roman"/>
          <w:b/>
          <w:sz w:val="24"/>
          <w:szCs w:val="24"/>
          <w:lang w:val="kk-KZ"/>
        </w:rPr>
        <w:t>?</w:t>
      </w:r>
      <w:r w:rsidRPr="00106B52">
        <w:rPr>
          <w:rFonts w:ascii="Times New Roman" w:hAnsi="Times New Roman"/>
          <w:sz w:val="24"/>
          <w:szCs w:val="24"/>
          <w:lang w:val="kk-KZ"/>
        </w:rPr>
        <w:t xml:space="preserve"> </w:t>
      </w:r>
    </w:p>
    <w:p w14:paraId="7B13E0C6" w14:textId="750FE3E0" w:rsidR="008D35FF" w:rsidRPr="00106B52" w:rsidRDefault="00106B52" w:rsidP="008545DA">
      <w:pPr>
        <w:widowControl w:val="0"/>
        <w:pBdr>
          <w:bottom w:val="single" w:sz="4" w:space="31" w:color="FFFFFF"/>
        </w:pBdr>
        <w:tabs>
          <w:tab w:val="left" w:pos="567"/>
        </w:tabs>
        <w:spacing w:after="0" w:line="240" w:lineRule="auto"/>
        <w:ind w:firstLine="284"/>
        <w:contextualSpacing/>
        <w:jc w:val="both"/>
        <w:rPr>
          <w:rFonts w:ascii="Times New Roman" w:hAnsi="Times New Roman"/>
          <w:b/>
          <w:sz w:val="24"/>
          <w:szCs w:val="24"/>
          <w:shd w:val="clear" w:color="auto" w:fill="FFFFFF"/>
          <w:lang w:val="kk-KZ"/>
        </w:rPr>
      </w:pPr>
      <w:r>
        <w:rPr>
          <w:rFonts w:ascii="Times New Roman" w:hAnsi="Times New Roman"/>
          <w:sz w:val="24"/>
          <w:szCs w:val="24"/>
          <w:lang w:val="kk-KZ"/>
        </w:rPr>
        <w:t xml:space="preserve">       </w:t>
      </w:r>
      <w:r w:rsidRPr="00106B52">
        <w:rPr>
          <w:rFonts w:ascii="Times New Roman" w:hAnsi="Times New Roman"/>
          <w:sz w:val="24"/>
          <w:szCs w:val="24"/>
          <w:lang w:val="kk-KZ"/>
        </w:rPr>
        <w:t xml:space="preserve">Қазақстан Республикасының он сегіз жасқа толмаған </w:t>
      </w:r>
      <w:r w:rsidRPr="00D50F99">
        <w:rPr>
          <w:rFonts w:ascii="Times New Roman" w:hAnsi="Times New Roman"/>
          <w:sz w:val="24"/>
          <w:szCs w:val="24"/>
          <w:lang w:val="kk-KZ"/>
        </w:rPr>
        <w:t xml:space="preserve">барлық </w:t>
      </w:r>
      <w:r w:rsidRPr="00106B52">
        <w:rPr>
          <w:rFonts w:ascii="Times New Roman" w:hAnsi="Times New Roman"/>
          <w:sz w:val="24"/>
          <w:szCs w:val="24"/>
          <w:lang w:val="kk-KZ"/>
        </w:rPr>
        <w:t xml:space="preserve">азаматы </w:t>
      </w:r>
      <w:r w:rsidR="006249D8">
        <w:rPr>
          <w:rFonts w:ascii="Times New Roman" w:hAnsi="Times New Roman"/>
          <w:sz w:val="24"/>
          <w:szCs w:val="24"/>
          <w:lang w:val="kk-KZ"/>
        </w:rPr>
        <w:t xml:space="preserve">жобаға </w:t>
      </w:r>
      <w:r w:rsidRPr="00106B52">
        <w:rPr>
          <w:rFonts w:ascii="Times New Roman" w:hAnsi="Times New Roman"/>
          <w:sz w:val="24"/>
          <w:szCs w:val="24"/>
          <w:lang w:val="kk-KZ"/>
        </w:rPr>
        <w:t>қатыс</w:t>
      </w:r>
      <w:r w:rsidRPr="00D50F99">
        <w:rPr>
          <w:rFonts w:ascii="Times New Roman" w:hAnsi="Times New Roman"/>
          <w:sz w:val="24"/>
          <w:szCs w:val="24"/>
          <w:lang w:val="kk-KZ"/>
        </w:rPr>
        <w:t>а</w:t>
      </w:r>
      <w:r w:rsidRPr="00106B52">
        <w:rPr>
          <w:rFonts w:ascii="Times New Roman" w:hAnsi="Times New Roman"/>
          <w:sz w:val="24"/>
          <w:szCs w:val="24"/>
          <w:lang w:val="kk-KZ"/>
        </w:rPr>
        <w:t>ды</w:t>
      </w:r>
      <w:r>
        <w:rPr>
          <w:rFonts w:ascii="Times New Roman" w:hAnsi="Times New Roman"/>
          <w:sz w:val="24"/>
          <w:szCs w:val="24"/>
          <w:lang w:val="kk-KZ"/>
        </w:rPr>
        <w:t>. Сіздің балаңыз</w:t>
      </w:r>
      <w:r w:rsidRPr="00106B52">
        <w:rPr>
          <w:rFonts w:ascii="Times New Roman" w:hAnsi="Times New Roman"/>
          <w:sz w:val="24"/>
          <w:szCs w:val="24"/>
          <w:lang w:val="kk-KZ"/>
        </w:rPr>
        <w:t xml:space="preserve"> Қазақстан Республикасының азаматтығын алғаннан кейін "Ұлттық қор-балаларға"</w:t>
      </w:r>
      <w:r w:rsidRPr="00D50F99">
        <w:rPr>
          <w:rFonts w:ascii="Times New Roman" w:hAnsi="Times New Roman"/>
          <w:sz w:val="24"/>
          <w:szCs w:val="24"/>
          <w:lang w:val="kk-KZ"/>
        </w:rPr>
        <w:t xml:space="preserve"> бағдарламасына</w:t>
      </w:r>
      <w:r w:rsidRPr="00106B52">
        <w:rPr>
          <w:rFonts w:ascii="Times New Roman" w:hAnsi="Times New Roman"/>
          <w:sz w:val="24"/>
          <w:szCs w:val="24"/>
          <w:lang w:val="kk-KZ"/>
        </w:rPr>
        <w:t xml:space="preserve"> қатыса алады.</w:t>
      </w:r>
    </w:p>
    <w:p w14:paraId="00062E1A" w14:textId="0288C973" w:rsidR="008D3427" w:rsidRPr="00106B52" w:rsidRDefault="008D35FF" w:rsidP="00106B52">
      <w:pPr>
        <w:widowControl w:val="0"/>
        <w:pBdr>
          <w:bottom w:val="single" w:sz="4" w:space="31" w:color="FFFFFF"/>
        </w:pBdr>
        <w:spacing w:line="240" w:lineRule="auto"/>
        <w:ind w:left="142"/>
        <w:jc w:val="both"/>
        <w:rPr>
          <w:rFonts w:ascii="Times New Roman" w:eastAsia="Times New Roman" w:hAnsi="Times New Roman" w:cs="Times New Roman"/>
          <w:sz w:val="24"/>
          <w:szCs w:val="24"/>
          <w:lang w:val="kk-KZ" w:eastAsia="ru-RU"/>
        </w:rPr>
      </w:pPr>
      <w:r w:rsidRPr="00106B52">
        <w:rPr>
          <w:rFonts w:ascii="Times New Roman" w:eastAsia="Calibri" w:hAnsi="Times New Roman" w:cs="Times New Roman"/>
          <w:sz w:val="24"/>
          <w:szCs w:val="24"/>
          <w:shd w:val="clear" w:color="auto" w:fill="FFFFFF"/>
          <w:lang w:val="kk-KZ"/>
        </w:rPr>
        <w:t xml:space="preserve">      </w:t>
      </w:r>
      <w:r w:rsidR="00106B52">
        <w:rPr>
          <w:rFonts w:ascii="Times New Roman" w:eastAsia="Calibri" w:hAnsi="Times New Roman" w:cs="Times New Roman"/>
          <w:sz w:val="24"/>
          <w:szCs w:val="24"/>
          <w:shd w:val="clear" w:color="auto" w:fill="FFFFFF"/>
          <w:lang w:val="kk-KZ"/>
        </w:rPr>
        <w:t xml:space="preserve"> </w:t>
      </w:r>
    </w:p>
    <w:p w14:paraId="3658022A" w14:textId="77777777" w:rsidR="00BA1FF1" w:rsidRPr="00657125" w:rsidRDefault="00BA1FF1" w:rsidP="00BA1FF1">
      <w:pPr>
        <w:spacing w:line="240" w:lineRule="auto"/>
        <w:ind w:left="142"/>
        <w:rPr>
          <w:lang w:val="kk-KZ"/>
        </w:rPr>
      </w:pPr>
    </w:p>
    <w:sectPr w:rsidR="00BA1FF1" w:rsidRPr="00657125" w:rsidSect="006249D8">
      <w:pgSz w:w="11906" w:h="16838"/>
      <w:pgMar w:top="709"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6D6B" w14:textId="77777777" w:rsidR="00481952" w:rsidRDefault="00481952" w:rsidP="00C95940">
      <w:pPr>
        <w:spacing w:after="0" w:line="240" w:lineRule="auto"/>
      </w:pPr>
      <w:r>
        <w:separator/>
      </w:r>
    </w:p>
  </w:endnote>
  <w:endnote w:type="continuationSeparator" w:id="0">
    <w:p w14:paraId="03507F4B" w14:textId="77777777" w:rsidR="00481952" w:rsidRDefault="00481952" w:rsidP="00C9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AA99" w14:textId="77777777" w:rsidR="00481952" w:rsidRDefault="00481952" w:rsidP="00C95940">
      <w:pPr>
        <w:spacing w:after="0" w:line="240" w:lineRule="auto"/>
      </w:pPr>
      <w:r>
        <w:separator/>
      </w:r>
    </w:p>
  </w:footnote>
  <w:footnote w:type="continuationSeparator" w:id="0">
    <w:p w14:paraId="28A56B9D" w14:textId="77777777" w:rsidR="00481952" w:rsidRDefault="00481952" w:rsidP="00C9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914"/>
    <w:multiLevelType w:val="hybridMultilevel"/>
    <w:tmpl w:val="4AC82A00"/>
    <w:lvl w:ilvl="0" w:tplc="1A0C81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8420E5"/>
    <w:multiLevelType w:val="hybridMultilevel"/>
    <w:tmpl w:val="EEA0065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83D38"/>
    <w:multiLevelType w:val="hybridMultilevel"/>
    <w:tmpl w:val="045A54F0"/>
    <w:lvl w:ilvl="0" w:tplc="2FF2E476">
      <w:start w:val="3"/>
      <w:numFmt w:val="decimal"/>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04FE419A"/>
    <w:multiLevelType w:val="hybridMultilevel"/>
    <w:tmpl w:val="23CCC808"/>
    <w:lvl w:ilvl="0" w:tplc="C09818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E6DDB"/>
    <w:multiLevelType w:val="hybridMultilevel"/>
    <w:tmpl w:val="A0FA317E"/>
    <w:lvl w:ilvl="0" w:tplc="34C262BE">
      <w:start w:val="1"/>
      <w:numFmt w:val="decimal"/>
      <w:lvlText w:val="%1)"/>
      <w:lvlJc w:val="left"/>
      <w:pPr>
        <w:ind w:left="1211" w:hanging="360"/>
      </w:pPr>
      <w:rPr>
        <w:rFonts w:eastAsiaTheme="minorHAns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15:restartNumberingAfterBreak="0">
    <w:nsid w:val="0C734F01"/>
    <w:multiLevelType w:val="hybridMultilevel"/>
    <w:tmpl w:val="FE186B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97495C"/>
    <w:multiLevelType w:val="hybridMultilevel"/>
    <w:tmpl w:val="016E58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44E21E2"/>
    <w:multiLevelType w:val="hybridMultilevel"/>
    <w:tmpl w:val="9EFA8098"/>
    <w:lvl w:ilvl="0" w:tplc="A8F8B3A8">
      <w:start w:val="8"/>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7375884"/>
    <w:multiLevelType w:val="hybridMultilevel"/>
    <w:tmpl w:val="4C5CFB6A"/>
    <w:lvl w:ilvl="0" w:tplc="566A923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15:restartNumberingAfterBreak="0">
    <w:nsid w:val="1CF4026E"/>
    <w:multiLevelType w:val="hybridMultilevel"/>
    <w:tmpl w:val="DE96B90C"/>
    <w:lvl w:ilvl="0" w:tplc="0419000F">
      <w:start w:val="1"/>
      <w:numFmt w:val="decimal"/>
      <w:lvlText w:val="%1."/>
      <w:lvlJc w:val="left"/>
      <w:pPr>
        <w:ind w:left="319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D1A1853"/>
    <w:multiLevelType w:val="hybridMultilevel"/>
    <w:tmpl w:val="96E43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124909"/>
    <w:multiLevelType w:val="hybridMultilevel"/>
    <w:tmpl w:val="D6727ADC"/>
    <w:lvl w:ilvl="0" w:tplc="E9F4BE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0B1B57"/>
    <w:multiLevelType w:val="hybridMultilevel"/>
    <w:tmpl w:val="1354F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631ACD"/>
    <w:multiLevelType w:val="hybridMultilevel"/>
    <w:tmpl w:val="AA529EBE"/>
    <w:lvl w:ilvl="0" w:tplc="5B821C66">
      <w:start w:val="1"/>
      <w:numFmt w:val="decimal"/>
      <w:lvlText w:val="%1."/>
      <w:lvlJc w:val="left"/>
      <w:pPr>
        <w:ind w:left="502" w:hanging="360"/>
      </w:pPr>
      <w:rPr>
        <w:rFonts w:ascii="Times New Roman" w:hAnsi="Times New Roman" w:cs="Times New Roman" w:hint="default"/>
        <w:b/>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48D55C7"/>
    <w:multiLevelType w:val="hybridMultilevel"/>
    <w:tmpl w:val="C2BADD44"/>
    <w:lvl w:ilvl="0" w:tplc="0B22766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34C40188"/>
    <w:multiLevelType w:val="hybridMultilevel"/>
    <w:tmpl w:val="B73858FC"/>
    <w:lvl w:ilvl="0" w:tplc="128A793C">
      <w:start w:val="1"/>
      <w:numFmt w:val="decimal"/>
      <w:lvlText w:val="%1)"/>
      <w:lvlJc w:val="left"/>
      <w:pPr>
        <w:ind w:left="1833" w:hanging="84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6" w15:restartNumberingAfterBreak="0">
    <w:nsid w:val="3F37737A"/>
    <w:multiLevelType w:val="hybridMultilevel"/>
    <w:tmpl w:val="9BC0A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A54CEF"/>
    <w:multiLevelType w:val="hybridMultilevel"/>
    <w:tmpl w:val="0486EFAC"/>
    <w:lvl w:ilvl="0" w:tplc="C63810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44E670BD"/>
    <w:multiLevelType w:val="hybridMultilevel"/>
    <w:tmpl w:val="DBDAF92A"/>
    <w:lvl w:ilvl="0" w:tplc="7EB0C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3F4D9D"/>
    <w:multiLevelType w:val="hybridMultilevel"/>
    <w:tmpl w:val="972AC0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F91D74"/>
    <w:multiLevelType w:val="multilevel"/>
    <w:tmpl w:val="49AC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22C4A"/>
    <w:multiLevelType w:val="hybridMultilevel"/>
    <w:tmpl w:val="0D561E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73428BB"/>
    <w:multiLevelType w:val="multilevel"/>
    <w:tmpl w:val="8D6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87C09"/>
    <w:multiLevelType w:val="hybridMultilevel"/>
    <w:tmpl w:val="05B43796"/>
    <w:lvl w:ilvl="0" w:tplc="BB509532">
      <w:start w:val="3"/>
      <w:numFmt w:val="decimal"/>
      <w:lvlText w:val="%1."/>
      <w:lvlJc w:val="left"/>
      <w:pPr>
        <w:ind w:left="142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2D4D89"/>
    <w:multiLevelType w:val="hybridMultilevel"/>
    <w:tmpl w:val="379EF5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830993"/>
    <w:multiLevelType w:val="multilevel"/>
    <w:tmpl w:val="3370C6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D453165"/>
    <w:multiLevelType w:val="hybridMultilevel"/>
    <w:tmpl w:val="99FE3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F2A5BD3"/>
    <w:multiLevelType w:val="hybridMultilevel"/>
    <w:tmpl w:val="BF2A5C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F77711C"/>
    <w:multiLevelType w:val="hybridMultilevel"/>
    <w:tmpl w:val="FC6C4CE0"/>
    <w:lvl w:ilvl="0" w:tplc="414C657E">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15:restartNumberingAfterBreak="0">
    <w:nsid w:val="7EA85A2A"/>
    <w:multiLevelType w:val="hybridMultilevel"/>
    <w:tmpl w:val="8FD8F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0"/>
  </w:num>
  <w:num w:numId="8">
    <w:abstractNumId w:val="23"/>
  </w:num>
  <w:num w:numId="9">
    <w:abstractNumId w:val="14"/>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27"/>
  </w:num>
  <w:num w:numId="18">
    <w:abstractNumId w:val="18"/>
  </w:num>
  <w:num w:numId="19">
    <w:abstractNumId w:val="10"/>
  </w:num>
  <w:num w:numId="20">
    <w:abstractNumId w:val="3"/>
  </w:num>
  <w:num w:numId="21">
    <w:abstractNumId w:val="1"/>
  </w:num>
  <w:num w:numId="22">
    <w:abstractNumId w:val="16"/>
  </w:num>
  <w:num w:numId="23">
    <w:abstractNumId w:val="6"/>
  </w:num>
  <w:num w:numId="24">
    <w:abstractNumId w:val="26"/>
  </w:num>
  <w:num w:numId="25">
    <w:abstractNumId w:val="19"/>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6"/>
  </w:num>
  <w:num w:numId="32">
    <w:abstractNumId w:val="26"/>
  </w:num>
  <w:num w:numId="33">
    <w:abstractNumId w:val="1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40"/>
    <w:rsid w:val="00002B21"/>
    <w:rsid w:val="0000316B"/>
    <w:rsid w:val="00025AC0"/>
    <w:rsid w:val="00027836"/>
    <w:rsid w:val="00034F6A"/>
    <w:rsid w:val="00047C0A"/>
    <w:rsid w:val="00067550"/>
    <w:rsid w:val="00075463"/>
    <w:rsid w:val="00082E34"/>
    <w:rsid w:val="000A3311"/>
    <w:rsid w:val="000A4257"/>
    <w:rsid w:val="000B16CF"/>
    <w:rsid w:val="000B4504"/>
    <w:rsid w:val="000D0407"/>
    <w:rsid w:val="000D091E"/>
    <w:rsid w:val="000D2CB2"/>
    <w:rsid w:val="000D3159"/>
    <w:rsid w:val="000D5135"/>
    <w:rsid w:val="000D6E1E"/>
    <w:rsid w:val="000E6C03"/>
    <w:rsid w:val="000F0C41"/>
    <w:rsid w:val="000F4F59"/>
    <w:rsid w:val="000F7A9C"/>
    <w:rsid w:val="00101900"/>
    <w:rsid w:val="00106B52"/>
    <w:rsid w:val="001108BD"/>
    <w:rsid w:val="00114A14"/>
    <w:rsid w:val="0011676F"/>
    <w:rsid w:val="00117E86"/>
    <w:rsid w:val="00123923"/>
    <w:rsid w:val="00127084"/>
    <w:rsid w:val="00130025"/>
    <w:rsid w:val="001335DE"/>
    <w:rsid w:val="00133FE7"/>
    <w:rsid w:val="001379DE"/>
    <w:rsid w:val="001463E3"/>
    <w:rsid w:val="00151597"/>
    <w:rsid w:val="00153FB1"/>
    <w:rsid w:val="001654BD"/>
    <w:rsid w:val="001746AE"/>
    <w:rsid w:val="0018335A"/>
    <w:rsid w:val="00192F72"/>
    <w:rsid w:val="00194C8A"/>
    <w:rsid w:val="001A2938"/>
    <w:rsid w:val="001A4CD8"/>
    <w:rsid w:val="001B0C95"/>
    <w:rsid w:val="001C57AC"/>
    <w:rsid w:val="001F690F"/>
    <w:rsid w:val="001F6E07"/>
    <w:rsid w:val="00213259"/>
    <w:rsid w:val="00214007"/>
    <w:rsid w:val="00224921"/>
    <w:rsid w:val="00231575"/>
    <w:rsid w:val="00246307"/>
    <w:rsid w:val="00261DE6"/>
    <w:rsid w:val="00280905"/>
    <w:rsid w:val="0028532D"/>
    <w:rsid w:val="0029106C"/>
    <w:rsid w:val="00293EA9"/>
    <w:rsid w:val="0029717A"/>
    <w:rsid w:val="002C1A00"/>
    <w:rsid w:val="002C4EE2"/>
    <w:rsid w:val="002D0840"/>
    <w:rsid w:val="002F6CF2"/>
    <w:rsid w:val="003106A6"/>
    <w:rsid w:val="003141DC"/>
    <w:rsid w:val="0031429A"/>
    <w:rsid w:val="0031745D"/>
    <w:rsid w:val="0032348C"/>
    <w:rsid w:val="0033472E"/>
    <w:rsid w:val="0035144E"/>
    <w:rsid w:val="00360E08"/>
    <w:rsid w:val="00363EA4"/>
    <w:rsid w:val="00376E4A"/>
    <w:rsid w:val="003905D7"/>
    <w:rsid w:val="003931B0"/>
    <w:rsid w:val="003A4A17"/>
    <w:rsid w:val="003A601E"/>
    <w:rsid w:val="003B0FFA"/>
    <w:rsid w:val="003B7823"/>
    <w:rsid w:val="003C4FA3"/>
    <w:rsid w:val="003C7DAA"/>
    <w:rsid w:val="004111F9"/>
    <w:rsid w:val="004262B4"/>
    <w:rsid w:val="00427194"/>
    <w:rsid w:val="004510A8"/>
    <w:rsid w:val="00465956"/>
    <w:rsid w:val="00476D4A"/>
    <w:rsid w:val="00481952"/>
    <w:rsid w:val="00486699"/>
    <w:rsid w:val="00492ABF"/>
    <w:rsid w:val="00494C5F"/>
    <w:rsid w:val="004B60F6"/>
    <w:rsid w:val="004C1F90"/>
    <w:rsid w:val="004C2B67"/>
    <w:rsid w:val="004D0594"/>
    <w:rsid w:val="004D062D"/>
    <w:rsid w:val="004D4F93"/>
    <w:rsid w:val="004E33D5"/>
    <w:rsid w:val="005066C9"/>
    <w:rsid w:val="00525DC6"/>
    <w:rsid w:val="005345F4"/>
    <w:rsid w:val="00534FC1"/>
    <w:rsid w:val="00550824"/>
    <w:rsid w:val="005525B7"/>
    <w:rsid w:val="005571C4"/>
    <w:rsid w:val="00560CB5"/>
    <w:rsid w:val="0056290E"/>
    <w:rsid w:val="0056775E"/>
    <w:rsid w:val="005740DF"/>
    <w:rsid w:val="005A0AB3"/>
    <w:rsid w:val="005A2CA3"/>
    <w:rsid w:val="005A563B"/>
    <w:rsid w:val="005A61B2"/>
    <w:rsid w:val="005D5276"/>
    <w:rsid w:val="005E0DD5"/>
    <w:rsid w:val="005F0270"/>
    <w:rsid w:val="005F52C6"/>
    <w:rsid w:val="00604ACC"/>
    <w:rsid w:val="0061671C"/>
    <w:rsid w:val="00616792"/>
    <w:rsid w:val="006236CA"/>
    <w:rsid w:val="006249D8"/>
    <w:rsid w:val="00630990"/>
    <w:rsid w:val="00636532"/>
    <w:rsid w:val="00641CFD"/>
    <w:rsid w:val="00655B93"/>
    <w:rsid w:val="00656353"/>
    <w:rsid w:val="00657125"/>
    <w:rsid w:val="0067034F"/>
    <w:rsid w:val="00670D2C"/>
    <w:rsid w:val="0068748A"/>
    <w:rsid w:val="00695F12"/>
    <w:rsid w:val="006A5055"/>
    <w:rsid w:val="006F2483"/>
    <w:rsid w:val="006F33B7"/>
    <w:rsid w:val="006F664F"/>
    <w:rsid w:val="00702047"/>
    <w:rsid w:val="00705990"/>
    <w:rsid w:val="00706947"/>
    <w:rsid w:val="00710BD6"/>
    <w:rsid w:val="00714592"/>
    <w:rsid w:val="0072146D"/>
    <w:rsid w:val="00735A5B"/>
    <w:rsid w:val="007361DE"/>
    <w:rsid w:val="00736B5A"/>
    <w:rsid w:val="007405AD"/>
    <w:rsid w:val="007540F9"/>
    <w:rsid w:val="0075415C"/>
    <w:rsid w:val="00755982"/>
    <w:rsid w:val="00774865"/>
    <w:rsid w:val="007749AF"/>
    <w:rsid w:val="0077650E"/>
    <w:rsid w:val="007829CF"/>
    <w:rsid w:val="00791B39"/>
    <w:rsid w:val="0079503C"/>
    <w:rsid w:val="00797D41"/>
    <w:rsid w:val="007A628D"/>
    <w:rsid w:val="007B4790"/>
    <w:rsid w:val="007B4A93"/>
    <w:rsid w:val="007D588E"/>
    <w:rsid w:val="007E07B4"/>
    <w:rsid w:val="007F3765"/>
    <w:rsid w:val="007F68E0"/>
    <w:rsid w:val="00810046"/>
    <w:rsid w:val="0081032F"/>
    <w:rsid w:val="00813863"/>
    <w:rsid w:val="00825CFB"/>
    <w:rsid w:val="00845597"/>
    <w:rsid w:val="008461DA"/>
    <w:rsid w:val="00853C3C"/>
    <w:rsid w:val="008545DA"/>
    <w:rsid w:val="0086454C"/>
    <w:rsid w:val="00880BE3"/>
    <w:rsid w:val="00881E68"/>
    <w:rsid w:val="00890021"/>
    <w:rsid w:val="00893F0A"/>
    <w:rsid w:val="00894E0F"/>
    <w:rsid w:val="008A4DF1"/>
    <w:rsid w:val="008D042B"/>
    <w:rsid w:val="008D2230"/>
    <w:rsid w:val="008D3427"/>
    <w:rsid w:val="008D35FF"/>
    <w:rsid w:val="008F002D"/>
    <w:rsid w:val="008F5877"/>
    <w:rsid w:val="008F7AEA"/>
    <w:rsid w:val="009074EE"/>
    <w:rsid w:val="00915717"/>
    <w:rsid w:val="00916AFE"/>
    <w:rsid w:val="00922479"/>
    <w:rsid w:val="00922944"/>
    <w:rsid w:val="00927D03"/>
    <w:rsid w:val="00936080"/>
    <w:rsid w:val="00944EE5"/>
    <w:rsid w:val="00946820"/>
    <w:rsid w:val="00955C5F"/>
    <w:rsid w:val="009615EC"/>
    <w:rsid w:val="0097768C"/>
    <w:rsid w:val="009943FF"/>
    <w:rsid w:val="009B6CE9"/>
    <w:rsid w:val="009C2A36"/>
    <w:rsid w:val="009C776B"/>
    <w:rsid w:val="009E4D03"/>
    <w:rsid w:val="009E632A"/>
    <w:rsid w:val="009E7C4E"/>
    <w:rsid w:val="00A02B32"/>
    <w:rsid w:val="00A05E92"/>
    <w:rsid w:val="00A15021"/>
    <w:rsid w:val="00A165A7"/>
    <w:rsid w:val="00A16F2D"/>
    <w:rsid w:val="00A17D0F"/>
    <w:rsid w:val="00A22C02"/>
    <w:rsid w:val="00A37A83"/>
    <w:rsid w:val="00A54DBC"/>
    <w:rsid w:val="00A65ADA"/>
    <w:rsid w:val="00A70005"/>
    <w:rsid w:val="00A7099C"/>
    <w:rsid w:val="00A80F19"/>
    <w:rsid w:val="00A83CD0"/>
    <w:rsid w:val="00A9079D"/>
    <w:rsid w:val="00A90816"/>
    <w:rsid w:val="00AB1930"/>
    <w:rsid w:val="00AB38B0"/>
    <w:rsid w:val="00AD1E5F"/>
    <w:rsid w:val="00AF29EB"/>
    <w:rsid w:val="00AF3FC8"/>
    <w:rsid w:val="00B001BD"/>
    <w:rsid w:val="00B02005"/>
    <w:rsid w:val="00B126CE"/>
    <w:rsid w:val="00B146AE"/>
    <w:rsid w:val="00B16001"/>
    <w:rsid w:val="00B23F21"/>
    <w:rsid w:val="00B2737D"/>
    <w:rsid w:val="00B31BEA"/>
    <w:rsid w:val="00B3298E"/>
    <w:rsid w:val="00B36E52"/>
    <w:rsid w:val="00B47AFF"/>
    <w:rsid w:val="00B56A72"/>
    <w:rsid w:val="00B67D93"/>
    <w:rsid w:val="00B84646"/>
    <w:rsid w:val="00B86014"/>
    <w:rsid w:val="00B8650F"/>
    <w:rsid w:val="00B86B13"/>
    <w:rsid w:val="00B878BC"/>
    <w:rsid w:val="00BA16A7"/>
    <w:rsid w:val="00BA1FF1"/>
    <w:rsid w:val="00BA561F"/>
    <w:rsid w:val="00BB2E60"/>
    <w:rsid w:val="00BB7DBF"/>
    <w:rsid w:val="00BE12FD"/>
    <w:rsid w:val="00BE5CBD"/>
    <w:rsid w:val="00BF0EF5"/>
    <w:rsid w:val="00BF50CB"/>
    <w:rsid w:val="00BF53A1"/>
    <w:rsid w:val="00C11B42"/>
    <w:rsid w:val="00C12D1B"/>
    <w:rsid w:val="00C1489D"/>
    <w:rsid w:val="00C15ECC"/>
    <w:rsid w:val="00C249E5"/>
    <w:rsid w:val="00C46F1C"/>
    <w:rsid w:val="00C63F45"/>
    <w:rsid w:val="00C64E41"/>
    <w:rsid w:val="00C66DD8"/>
    <w:rsid w:val="00C67EBE"/>
    <w:rsid w:val="00C73F87"/>
    <w:rsid w:val="00C80F6F"/>
    <w:rsid w:val="00C8449C"/>
    <w:rsid w:val="00C878AB"/>
    <w:rsid w:val="00C95940"/>
    <w:rsid w:val="00CA7022"/>
    <w:rsid w:val="00CD1E04"/>
    <w:rsid w:val="00CD54BF"/>
    <w:rsid w:val="00CE7D7E"/>
    <w:rsid w:val="00CF7977"/>
    <w:rsid w:val="00D074D4"/>
    <w:rsid w:val="00D12849"/>
    <w:rsid w:val="00D16815"/>
    <w:rsid w:val="00D24BAE"/>
    <w:rsid w:val="00D25BFE"/>
    <w:rsid w:val="00D267CD"/>
    <w:rsid w:val="00D406A6"/>
    <w:rsid w:val="00D435D9"/>
    <w:rsid w:val="00D50F99"/>
    <w:rsid w:val="00D51BFC"/>
    <w:rsid w:val="00D71676"/>
    <w:rsid w:val="00D7480A"/>
    <w:rsid w:val="00D862EF"/>
    <w:rsid w:val="00D8665B"/>
    <w:rsid w:val="00DB3A78"/>
    <w:rsid w:val="00DC2D38"/>
    <w:rsid w:val="00DC3F5C"/>
    <w:rsid w:val="00DF7E59"/>
    <w:rsid w:val="00E02C02"/>
    <w:rsid w:val="00E05233"/>
    <w:rsid w:val="00E16D49"/>
    <w:rsid w:val="00E176E9"/>
    <w:rsid w:val="00E44AFA"/>
    <w:rsid w:val="00E57F97"/>
    <w:rsid w:val="00E63C02"/>
    <w:rsid w:val="00E7261C"/>
    <w:rsid w:val="00E825DD"/>
    <w:rsid w:val="00E83047"/>
    <w:rsid w:val="00E86F69"/>
    <w:rsid w:val="00E90F21"/>
    <w:rsid w:val="00EA55BF"/>
    <w:rsid w:val="00EB0BE0"/>
    <w:rsid w:val="00EC0494"/>
    <w:rsid w:val="00EC09C9"/>
    <w:rsid w:val="00ED3E31"/>
    <w:rsid w:val="00ED7469"/>
    <w:rsid w:val="00EE3CEE"/>
    <w:rsid w:val="00EE75D6"/>
    <w:rsid w:val="00F113F3"/>
    <w:rsid w:val="00F12F17"/>
    <w:rsid w:val="00F14592"/>
    <w:rsid w:val="00F22CA7"/>
    <w:rsid w:val="00F35093"/>
    <w:rsid w:val="00F35332"/>
    <w:rsid w:val="00F37F87"/>
    <w:rsid w:val="00F42C0A"/>
    <w:rsid w:val="00F60AC6"/>
    <w:rsid w:val="00F6459A"/>
    <w:rsid w:val="00F71B18"/>
    <w:rsid w:val="00F75C5E"/>
    <w:rsid w:val="00F8632E"/>
    <w:rsid w:val="00F946E7"/>
    <w:rsid w:val="00F96280"/>
    <w:rsid w:val="00F96D59"/>
    <w:rsid w:val="00FA4CDC"/>
    <w:rsid w:val="00FB2C35"/>
    <w:rsid w:val="00FB57E9"/>
    <w:rsid w:val="00FB78DE"/>
    <w:rsid w:val="00FC141B"/>
    <w:rsid w:val="00FC3972"/>
    <w:rsid w:val="00FC4910"/>
    <w:rsid w:val="00FC707F"/>
    <w:rsid w:val="00FE35D8"/>
    <w:rsid w:val="00FF5A68"/>
    <w:rsid w:val="00FF6501"/>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A825"/>
  <w15:chartTrackingRefBased/>
  <w15:docId w15:val="{73D12C24-3AE1-46BC-87E4-8487368D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94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5940"/>
    <w:rPr>
      <w:color w:val="0000FF"/>
      <w:u w:val="single"/>
    </w:rPr>
  </w:style>
  <w:style w:type="character" w:customStyle="1" w:styleId="a4">
    <w:name w:val="Текст сноски Знак"/>
    <w:aliases w:val="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 Знак Знак Знак Знак Знак Знак Знак Знак Знак Знак"/>
    <w:basedOn w:val="a0"/>
    <w:link w:val="a5"/>
    <w:uiPriority w:val="99"/>
    <w:semiHidden/>
    <w:locked/>
    <w:rsid w:val="00C95940"/>
    <w:rPr>
      <w:rFonts w:ascii="Times New Roman" w:eastAsiaTheme="minorEastAsia" w:hAnsi="Times New Roman" w:cs="Times New Roman"/>
      <w:sz w:val="20"/>
      <w:szCs w:val="20"/>
      <w:lang w:eastAsia="ru-RU"/>
    </w:rPr>
  </w:style>
  <w:style w:type="paragraph" w:styleId="a5">
    <w:name w:val="footnote text"/>
    <w:aliases w:val="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4"/>
    <w:uiPriority w:val="99"/>
    <w:semiHidden/>
    <w:unhideWhenUsed/>
    <w:rsid w:val="00C95940"/>
    <w:pPr>
      <w:spacing w:after="0" w:line="240" w:lineRule="auto"/>
      <w:ind w:left="624" w:firstLine="851"/>
    </w:pPr>
    <w:rPr>
      <w:rFonts w:ascii="Times New Roman" w:eastAsiaTheme="minorEastAsia" w:hAnsi="Times New Roman" w:cs="Times New Roman"/>
      <w:sz w:val="20"/>
      <w:szCs w:val="20"/>
      <w:lang w:eastAsia="ru-RU"/>
    </w:rPr>
  </w:style>
  <w:style w:type="character" w:customStyle="1" w:styleId="1">
    <w:name w:val="Текст сноски Знак1"/>
    <w:basedOn w:val="a0"/>
    <w:uiPriority w:val="99"/>
    <w:semiHidden/>
    <w:rsid w:val="00C95940"/>
    <w:rPr>
      <w:sz w:val="20"/>
      <w:szCs w:val="20"/>
    </w:rPr>
  </w:style>
  <w:style w:type="paragraph" w:styleId="a6">
    <w:name w:val="List Paragraph"/>
    <w:aliases w:val="AC List 01,Bullet 1,Bullet List,Colorful List - Accent 11,Colorful List - Accent 11CxSpLast,FooterText,H1-1,Heading1,List Paragraph_0,Use Case List Paragraph,numbered,Абзац,Заголовок3,Заголовок_3,Содержание. 2 уровень,Списки,маркированный"/>
    <w:basedOn w:val="a"/>
    <w:link w:val="a7"/>
    <w:uiPriority w:val="34"/>
    <w:qFormat/>
    <w:rsid w:val="00C95940"/>
    <w:pPr>
      <w:ind w:left="720"/>
      <w:contextualSpacing/>
    </w:pPr>
  </w:style>
  <w:style w:type="paragraph" w:customStyle="1" w:styleId="pj">
    <w:name w:val="pj"/>
    <w:basedOn w:val="a"/>
    <w:uiPriority w:val="99"/>
    <w:rsid w:val="00C95940"/>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styleId="a8">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f"/>
    <w:basedOn w:val="a0"/>
    <w:uiPriority w:val="99"/>
    <w:semiHidden/>
    <w:unhideWhenUsed/>
    <w:qFormat/>
    <w:rsid w:val="00C95940"/>
    <w:rPr>
      <w:vertAlign w:val="superscript"/>
    </w:rPr>
  </w:style>
  <w:style w:type="paragraph" w:styleId="a9">
    <w:name w:val="Normal (Web)"/>
    <w:basedOn w:val="a"/>
    <w:uiPriority w:val="99"/>
    <w:rsid w:val="007D588E"/>
    <w:pPr>
      <w:spacing w:before="100" w:beforeAutospacing="1" w:after="100" w:afterAutospacing="1" w:line="276" w:lineRule="auto"/>
    </w:pPr>
    <w:rPr>
      <w:rFonts w:ascii="Verdana" w:eastAsia="Calibri" w:hAnsi="Verdana" w:cs="Times New Roman"/>
      <w:sz w:val="16"/>
      <w:szCs w:val="16"/>
    </w:rPr>
  </w:style>
  <w:style w:type="paragraph" w:customStyle="1" w:styleId="10">
    <w:name w:val="Основной текст1"/>
    <w:basedOn w:val="a"/>
    <w:rsid w:val="00B2737D"/>
    <w:pPr>
      <w:tabs>
        <w:tab w:val="left" w:pos="3756"/>
        <w:tab w:val="left" w:pos="7867"/>
      </w:tabs>
      <w:snapToGrid w:val="0"/>
      <w:spacing w:after="0" w:line="240" w:lineRule="auto"/>
    </w:pPr>
    <w:rPr>
      <w:rFonts w:ascii="Arial" w:eastAsia="Times New Roman" w:hAnsi="Arial" w:cs="Times New Roman"/>
      <w:sz w:val="20"/>
      <w:szCs w:val="20"/>
      <w:lang w:eastAsia="ru-RU"/>
    </w:rPr>
  </w:style>
  <w:style w:type="character" w:customStyle="1" w:styleId="s19">
    <w:name w:val="s19"/>
    <w:basedOn w:val="a0"/>
    <w:rsid w:val="00B2737D"/>
    <w:rPr>
      <w:rFonts w:ascii="Times New Roman" w:hAnsi="Times New Roman" w:cs="Times New Roman" w:hint="default"/>
      <w:color w:val="008000"/>
    </w:rPr>
  </w:style>
  <w:style w:type="paragraph" w:styleId="aa">
    <w:name w:val="No Spacing"/>
    <w:uiPriority w:val="1"/>
    <w:qFormat/>
    <w:rsid w:val="00075463"/>
    <w:pPr>
      <w:spacing w:after="0" w:line="240" w:lineRule="auto"/>
    </w:pPr>
    <w:rPr>
      <w:rFonts w:ascii="Calibri" w:eastAsia="Calibri" w:hAnsi="Calibri" w:cs="Times New Roman"/>
    </w:rPr>
  </w:style>
  <w:style w:type="table" w:styleId="ab">
    <w:name w:val="Table Grid"/>
    <w:basedOn w:val="a1"/>
    <w:uiPriority w:val="39"/>
    <w:rsid w:val="00894E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CD1E04"/>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CD1E04"/>
    <w:rPr>
      <w:rFonts w:ascii="Calibri" w:eastAsia="Calibri" w:hAnsi="Calibri" w:cs="Times New Roman"/>
      <w:sz w:val="20"/>
      <w:szCs w:val="20"/>
    </w:rPr>
  </w:style>
  <w:style w:type="character" w:styleId="ae">
    <w:name w:val="annotation reference"/>
    <w:basedOn w:val="a0"/>
    <w:uiPriority w:val="99"/>
    <w:semiHidden/>
    <w:unhideWhenUsed/>
    <w:rsid w:val="00CD1E04"/>
    <w:rPr>
      <w:sz w:val="16"/>
      <w:szCs w:val="16"/>
    </w:rPr>
  </w:style>
  <w:style w:type="paragraph" w:styleId="af">
    <w:name w:val="Balloon Text"/>
    <w:basedOn w:val="a"/>
    <w:link w:val="af0"/>
    <w:uiPriority w:val="99"/>
    <w:semiHidden/>
    <w:unhideWhenUsed/>
    <w:rsid w:val="00CD1E0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D1E04"/>
    <w:rPr>
      <w:rFonts w:ascii="Segoe UI" w:hAnsi="Segoe UI" w:cs="Segoe UI"/>
      <w:sz w:val="18"/>
      <w:szCs w:val="18"/>
    </w:rPr>
  </w:style>
  <w:style w:type="paragraph" w:customStyle="1" w:styleId="futurismarkdown-paragraph">
    <w:name w:val="futurismarkdown-paragraph"/>
    <w:basedOn w:val="a"/>
    <w:rsid w:val="00EE3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locked/>
    <w:rsid w:val="008D223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8D2230"/>
    <w:pPr>
      <w:widowControl w:val="0"/>
      <w:shd w:val="clear" w:color="auto" w:fill="FFFFFF"/>
      <w:spacing w:after="540" w:line="0" w:lineRule="atLeast"/>
    </w:pPr>
    <w:rPr>
      <w:rFonts w:ascii="Times New Roman" w:eastAsia="Times New Roman" w:hAnsi="Times New Roman" w:cs="Times New Roman"/>
      <w:sz w:val="28"/>
      <w:szCs w:val="28"/>
    </w:rPr>
  </w:style>
  <w:style w:type="character" w:customStyle="1" w:styleId="Footnote">
    <w:name w:val="Footnote_"/>
    <w:basedOn w:val="a0"/>
    <w:link w:val="Footnote0"/>
    <w:locked/>
    <w:rsid w:val="008D2230"/>
    <w:rPr>
      <w:rFonts w:ascii="Times New Roman" w:eastAsia="Times New Roman" w:hAnsi="Times New Roman" w:cs="Times New Roman"/>
      <w:sz w:val="28"/>
      <w:szCs w:val="28"/>
      <w:shd w:val="clear" w:color="auto" w:fill="FFFFFF"/>
    </w:rPr>
  </w:style>
  <w:style w:type="paragraph" w:customStyle="1" w:styleId="Footnote0">
    <w:name w:val="Footnote"/>
    <w:basedOn w:val="a"/>
    <w:link w:val="Footnote"/>
    <w:rsid w:val="008D2230"/>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a7">
    <w:name w:val="Абзац списка Знак"/>
    <w:aliases w:val="AC List 01 Знак,Bullet 1 Знак,Bullet List Знак,Colorful List - Accent 11 Знак,Colorful List - Accent 11CxSpLast Знак,FooterText Знак,H1-1 Знак,Heading1 Знак,List Paragraph_0 Знак,Use Case List Paragraph Знак,numbered Знак,Абзац Знак"/>
    <w:basedOn w:val="a0"/>
    <w:link w:val="a6"/>
    <w:uiPriority w:val="34"/>
    <w:qFormat/>
    <w:locked/>
    <w:rsid w:val="0075415C"/>
  </w:style>
  <w:style w:type="table" w:customStyle="1" w:styleId="11">
    <w:name w:val="Сетка таблицы1"/>
    <w:basedOn w:val="a1"/>
    <w:uiPriority w:val="39"/>
    <w:rsid w:val="00D50F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315">
      <w:bodyDiv w:val="1"/>
      <w:marLeft w:val="0"/>
      <w:marRight w:val="0"/>
      <w:marTop w:val="0"/>
      <w:marBottom w:val="0"/>
      <w:divBdr>
        <w:top w:val="none" w:sz="0" w:space="0" w:color="auto"/>
        <w:left w:val="none" w:sz="0" w:space="0" w:color="auto"/>
        <w:bottom w:val="none" w:sz="0" w:space="0" w:color="auto"/>
        <w:right w:val="none" w:sz="0" w:space="0" w:color="auto"/>
      </w:divBdr>
    </w:div>
    <w:div w:id="15888257">
      <w:bodyDiv w:val="1"/>
      <w:marLeft w:val="0"/>
      <w:marRight w:val="0"/>
      <w:marTop w:val="0"/>
      <w:marBottom w:val="0"/>
      <w:divBdr>
        <w:top w:val="none" w:sz="0" w:space="0" w:color="auto"/>
        <w:left w:val="none" w:sz="0" w:space="0" w:color="auto"/>
        <w:bottom w:val="none" w:sz="0" w:space="0" w:color="auto"/>
        <w:right w:val="none" w:sz="0" w:space="0" w:color="auto"/>
      </w:divBdr>
    </w:div>
    <w:div w:id="17052635">
      <w:bodyDiv w:val="1"/>
      <w:marLeft w:val="0"/>
      <w:marRight w:val="0"/>
      <w:marTop w:val="0"/>
      <w:marBottom w:val="0"/>
      <w:divBdr>
        <w:top w:val="none" w:sz="0" w:space="0" w:color="auto"/>
        <w:left w:val="none" w:sz="0" w:space="0" w:color="auto"/>
        <w:bottom w:val="none" w:sz="0" w:space="0" w:color="auto"/>
        <w:right w:val="none" w:sz="0" w:space="0" w:color="auto"/>
      </w:divBdr>
    </w:div>
    <w:div w:id="108625392">
      <w:bodyDiv w:val="1"/>
      <w:marLeft w:val="0"/>
      <w:marRight w:val="0"/>
      <w:marTop w:val="0"/>
      <w:marBottom w:val="0"/>
      <w:divBdr>
        <w:top w:val="none" w:sz="0" w:space="0" w:color="auto"/>
        <w:left w:val="none" w:sz="0" w:space="0" w:color="auto"/>
        <w:bottom w:val="none" w:sz="0" w:space="0" w:color="auto"/>
        <w:right w:val="none" w:sz="0" w:space="0" w:color="auto"/>
      </w:divBdr>
    </w:div>
    <w:div w:id="115947967">
      <w:bodyDiv w:val="1"/>
      <w:marLeft w:val="0"/>
      <w:marRight w:val="0"/>
      <w:marTop w:val="0"/>
      <w:marBottom w:val="0"/>
      <w:divBdr>
        <w:top w:val="none" w:sz="0" w:space="0" w:color="auto"/>
        <w:left w:val="none" w:sz="0" w:space="0" w:color="auto"/>
        <w:bottom w:val="none" w:sz="0" w:space="0" w:color="auto"/>
        <w:right w:val="none" w:sz="0" w:space="0" w:color="auto"/>
      </w:divBdr>
    </w:div>
    <w:div w:id="139008946">
      <w:bodyDiv w:val="1"/>
      <w:marLeft w:val="0"/>
      <w:marRight w:val="0"/>
      <w:marTop w:val="0"/>
      <w:marBottom w:val="0"/>
      <w:divBdr>
        <w:top w:val="none" w:sz="0" w:space="0" w:color="auto"/>
        <w:left w:val="none" w:sz="0" w:space="0" w:color="auto"/>
        <w:bottom w:val="none" w:sz="0" w:space="0" w:color="auto"/>
        <w:right w:val="none" w:sz="0" w:space="0" w:color="auto"/>
      </w:divBdr>
    </w:div>
    <w:div w:id="193887009">
      <w:bodyDiv w:val="1"/>
      <w:marLeft w:val="0"/>
      <w:marRight w:val="0"/>
      <w:marTop w:val="0"/>
      <w:marBottom w:val="0"/>
      <w:divBdr>
        <w:top w:val="none" w:sz="0" w:space="0" w:color="auto"/>
        <w:left w:val="none" w:sz="0" w:space="0" w:color="auto"/>
        <w:bottom w:val="none" w:sz="0" w:space="0" w:color="auto"/>
        <w:right w:val="none" w:sz="0" w:space="0" w:color="auto"/>
      </w:divBdr>
    </w:div>
    <w:div w:id="299269190">
      <w:bodyDiv w:val="1"/>
      <w:marLeft w:val="0"/>
      <w:marRight w:val="0"/>
      <w:marTop w:val="0"/>
      <w:marBottom w:val="0"/>
      <w:divBdr>
        <w:top w:val="none" w:sz="0" w:space="0" w:color="auto"/>
        <w:left w:val="none" w:sz="0" w:space="0" w:color="auto"/>
        <w:bottom w:val="none" w:sz="0" w:space="0" w:color="auto"/>
        <w:right w:val="none" w:sz="0" w:space="0" w:color="auto"/>
      </w:divBdr>
    </w:div>
    <w:div w:id="324746105">
      <w:bodyDiv w:val="1"/>
      <w:marLeft w:val="0"/>
      <w:marRight w:val="0"/>
      <w:marTop w:val="0"/>
      <w:marBottom w:val="0"/>
      <w:divBdr>
        <w:top w:val="none" w:sz="0" w:space="0" w:color="auto"/>
        <w:left w:val="none" w:sz="0" w:space="0" w:color="auto"/>
        <w:bottom w:val="none" w:sz="0" w:space="0" w:color="auto"/>
        <w:right w:val="none" w:sz="0" w:space="0" w:color="auto"/>
      </w:divBdr>
    </w:div>
    <w:div w:id="326905735">
      <w:bodyDiv w:val="1"/>
      <w:marLeft w:val="0"/>
      <w:marRight w:val="0"/>
      <w:marTop w:val="0"/>
      <w:marBottom w:val="0"/>
      <w:divBdr>
        <w:top w:val="none" w:sz="0" w:space="0" w:color="auto"/>
        <w:left w:val="none" w:sz="0" w:space="0" w:color="auto"/>
        <w:bottom w:val="none" w:sz="0" w:space="0" w:color="auto"/>
        <w:right w:val="none" w:sz="0" w:space="0" w:color="auto"/>
      </w:divBdr>
    </w:div>
    <w:div w:id="382599285">
      <w:bodyDiv w:val="1"/>
      <w:marLeft w:val="0"/>
      <w:marRight w:val="0"/>
      <w:marTop w:val="0"/>
      <w:marBottom w:val="0"/>
      <w:divBdr>
        <w:top w:val="none" w:sz="0" w:space="0" w:color="auto"/>
        <w:left w:val="none" w:sz="0" w:space="0" w:color="auto"/>
        <w:bottom w:val="none" w:sz="0" w:space="0" w:color="auto"/>
        <w:right w:val="none" w:sz="0" w:space="0" w:color="auto"/>
      </w:divBdr>
    </w:div>
    <w:div w:id="388191644">
      <w:bodyDiv w:val="1"/>
      <w:marLeft w:val="0"/>
      <w:marRight w:val="0"/>
      <w:marTop w:val="0"/>
      <w:marBottom w:val="0"/>
      <w:divBdr>
        <w:top w:val="none" w:sz="0" w:space="0" w:color="auto"/>
        <w:left w:val="none" w:sz="0" w:space="0" w:color="auto"/>
        <w:bottom w:val="none" w:sz="0" w:space="0" w:color="auto"/>
        <w:right w:val="none" w:sz="0" w:space="0" w:color="auto"/>
      </w:divBdr>
    </w:div>
    <w:div w:id="414859837">
      <w:bodyDiv w:val="1"/>
      <w:marLeft w:val="0"/>
      <w:marRight w:val="0"/>
      <w:marTop w:val="0"/>
      <w:marBottom w:val="0"/>
      <w:divBdr>
        <w:top w:val="none" w:sz="0" w:space="0" w:color="auto"/>
        <w:left w:val="none" w:sz="0" w:space="0" w:color="auto"/>
        <w:bottom w:val="none" w:sz="0" w:space="0" w:color="auto"/>
        <w:right w:val="none" w:sz="0" w:space="0" w:color="auto"/>
      </w:divBdr>
    </w:div>
    <w:div w:id="496189773">
      <w:bodyDiv w:val="1"/>
      <w:marLeft w:val="0"/>
      <w:marRight w:val="0"/>
      <w:marTop w:val="0"/>
      <w:marBottom w:val="0"/>
      <w:divBdr>
        <w:top w:val="none" w:sz="0" w:space="0" w:color="auto"/>
        <w:left w:val="none" w:sz="0" w:space="0" w:color="auto"/>
        <w:bottom w:val="none" w:sz="0" w:space="0" w:color="auto"/>
        <w:right w:val="none" w:sz="0" w:space="0" w:color="auto"/>
      </w:divBdr>
    </w:div>
    <w:div w:id="516382429">
      <w:bodyDiv w:val="1"/>
      <w:marLeft w:val="0"/>
      <w:marRight w:val="0"/>
      <w:marTop w:val="0"/>
      <w:marBottom w:val="0"/>
      <w:divBdr>
        <w:top w:val="none" w:sz="0" w:space="0" w:color="auto"/>
        <w:left w:val="none" w:sz="0" w:space="0" w:color="auto"/>
        <w:bottom w:val="none" w:sz="0" w:space="0" w:color="auto"/>
        <w:right w:val="none" w:sz="0" w:space="0" w:color="auto"/>
      </w:divBdr>
    </w:div>
    <w:div w:id="558833430">
      <w:bodyDiv w:val="1"/>
      <w:marLeft w:val="0"/>
      <w:marRight w:val="0"/>
      <w:marTop w:val="0"/>
      <w:marBottom w:val="0"/>
      <w:divBdr>
        <w:top w:val="none" w:sz="0" w:space="0" w:color="auto"/>
        <w:left w:val="none" w:sz="0" w:space="0" w:color="auto"/>
        <w:bottom w:val="none" w:sz="0" w:space="0" w:color="auto"/>
        <w:right w:val="none" w:sz="0" w:space="0" w:color="auto"/>
      </w:divBdr>
    </w:div>
    <w:div w:id="563224948">
      <w:bodyDiv w:val="1"/>
      <w:marLeft w:val="0"/>
      <w:marRight w:val="0"/>
      <w:marTop w:val="0"/>
      <w:marBottom w:val="0"/>
      <w:divBdr>
        <w:top w:val="none" w:sz="0" w:space="0" w:color="auto"/>
        <w:left w:val="none" w:sz="0" w:space="0" w:color="auto"/>
        <w:bottom w:val="none" w:sz="0" w:space="0" w:color="auto"/>
        <w:right w:val="none" w:sz="0" w:space="0" w:color="auto"/>
      </w:divBdr>
    </w:div>
    <w:div w:id="569466523">
      <w:bodyDiv w:val="1"/>
      <w:marLeft w:val="0"/>
      <w:marRight w:val="0"/>
      <w:marTop w:val="0"/>
      <w:marBottom w:val="0"/>
      <w:divBdr>
        <w:top w:val="none" w:sz="0" w:space="0" w:color="auto"/>
        <w:left w:val="none" w:sz="0" w:space="0" w:color="auto"/>
        <w:bottom w:val="none" w:sz="0" w:space="0" w:color="auto"/>
        <w:right w:val="none" w:sz="0" w:space="0" w:color="auto"/>
      </w:divBdr>
    </w:div>
    <w:div w:id="681275339">
      <w:bodyDiv w:val="1"/>
      <w:marLeft w:val="0"/>
      <w:marRight w:val="0"/>
      <w:marTop w:val="0"/>
      <w:marBottom w:val="0"/>
      <w:divBdr>
        <w:top w:val="none" w:sz="0" w:space="0" w:color="auto"/>
        <w:left w:val="none" w:sz="0" w:space="0" w:color="auto"/>
        <w:bottom w:val="none" w:sz="0" w:space="0" w:color="auto"/>
        <w:right w:val="none" w:sz="0" w:space="0" w:color="auto"/>
      </w:divBdr>
    </w:div>
    <w:div w:id="712116587">
      <w:bodyDiv w:val="1"/>
      <w:marLeft w:val="0"/>
      <w:marRight w:val="0"/>
      <w:marTop w:val="0"/>
      <w:marBottom w:val="0"/>
      <w:divBdr>
        <w:top w:val="none" w:sz="0" w:space="0" w:color="auto"/>
        <w:left w:val="none" w:sz="0" w:space="0" w:color="auto"/>
        <w:bottom w:val="none" w:sz="0" w:space="0" w:color="auto"/>
        <w:right w:val="none" w:sz="0" w:space="0" w:color="auto"/>
      </w:divBdr>
    </w:div>
    <w:div w:id="718474340">
      <w:bodyDiv w:val="1"/>
      <w:marLeft w:val="0"/>
      <w:marRight w:val="0"/>
      <w:marTop w:val="0"/>
      <w:marBottom w:val="0"/>
      <w:divBdr>
        <w:top w:val="none" w:sz="0" w:space="0" w:color="auto"/>
        <w:left w:val="none" w:sz="0" w:space="0" w:color="auto"/>
        <w:bottom w:val="none" w:sz="0" w:space="0" w:color="auto"/>
        <w:right w:val="none" w:sz="0" w:space="0" w:color="auto"/>
      </w:divBdr>
    </w:div>
    <w:div w:id="725180210">
      <w:bodyDiv w:val="1"/>
      <w:marLeft w:val="0"/>
      <w:marRight w:val="0"/>
      <w:marTop w:val="0"/>
      <w:marBottom w:val="0"/>
      <w:divBdr>
        <w:top w:val="none" w:sz="0" w:space="0" w:color="auto"/>
        <w:left w:val="none" w:sz="0" w:space="0" w:color="auto"/>
        <w:bottom w:val="none" w:sz="0" w:space="0" w:color="auto"/>
        <w:right w:val="none" w:sz="0" w:space="0" w:color="auto"/>
      </w:divBdr>
    </w:div>
    <w:div w:id="822548958">
      <w:bodyDiv w:val="1"/>
      <w:marLeft w:val="0"/>
      <w:marRight w:val="0"/>
      <w:marTop w:val="0"/>
      <w:marBottom w:val="0"/>
      <w:divBdr>
        <w:top w:val="none" w:sz="0" w:space="0" w:color="auto"/>
        <w:left w:val="none" w:sz="0" w:space="0" w:color="auto"/>
        <w:bottom w:val="none" w:sz="0" w:space="0" w:color="auto"/>
        <w:right w:val="none" w:sz="0" w:space="0" w:color="auto"/>
      </w:divBdr>
    </w:div>
    <w:div w:id="825168990">
      <w:bodyDiv w:val="1"/>
      <w:marLeft w:val="0"/>
      <w:marRight w:val="0"/>
      <w:marTop w:val="0"/>
      <w:marBottom w:val="0"/>
      <w:divBdr>
        <w:top w:val="none" w:sz="0" w:space="0" w:color="auto"/>
        <w:left w:val="none" w:sz="0" w:space="0" w:color="auto"/>
        <w:bottom w:val="none" w:sz="0" w:space="0" w:color="auto"/>
        <w:right w:val="none" w:sz="0" w:space="0" w:color="auto"/>
      </w:divBdr>
    </w:div>
    <w:div w:id="831677632">
      <w:bodyDiv w:val="1"/>
      <w:marLeft w:val="0"/>
      <w:marRight w:val="0"/>
      <w:marTop w:val="0"/>
      <w:marBottom w:val="0"/>
      <w:divBdr>
        <w:top w:val="none" w:sz="0" w:space="0" w:color="auto"/>
        <w:left w:val="none" w:sz="0" w:space="0" w:color="auto"/>
        <w:bottom w:val="none" w:sz="0" w:space="0" w:color="auto"/>
        <w:right w:val="none" w:sz="0" w:space="0" w:color="auto"/>
      </w:divBdr>
    </w:div>
    <w:div w:id="855923354">
      <w:bodyDiv w:val="1"/>
      <w:marLeft w:val="0"/>
      <w:marRight w:val="0"/>
      <w:marTop w:val="0"/>
      <w:marBottom w:val="0"/>
      <w:divBdr>
        <w:top w:val="none" w:sz="0" w:space="0" w:color="auto"/>
        <w:left w:val="none" w:sz="0" w:space="0" w:color="auto"/>
        <w:bottom w:val="none" w:sz="0" w:space="0" w:color="auto"/>
        <w:right w:val="none" w:sz="0" w:space="0" w:color="auto"/>
      </w:divBdr>
    </w:div>
    <w:div w:id="889027823">
      <w:bodyDiv w:val="1"/>
      <w:marLeft w:val="0"/>
      <w:marRight w:val="0"/>
      <w:marTop w:val="0"/>
      <w:marBottom w:val="0"/>
      <w:divBdr>
        <w:top w:val="none" w:sz="0" w:space="0" w:color="auto"/>
        <w:left w:val="none" w:sz="0" w:space="0" w:color="auto"/>
        <w:bottom w:val="none" w:sz="0" w:space="0" w:color="auto"/>
        <w:right w:val="none" w:sz="0" w:space="0" w:color="auto"/>
      </w:divBdr>
    </w:div>
    <w:div w:id="900991675">
      <w:bodyDiv w:val="1"/>
      <w:marLeft w:val="0"/>
      <w:marRight w:val="0"/>
      <w:marTop w:val="0"/>
      <w:marBottom w:val="0"/>
      <w:divBdr>
        <w:top w:val="none" w:sz="0" w:space="0" w:color="auto"/>
        <w:left w:val="none" w:sz="0" w:space="0" w:color="auto"/>
        <w:bottom w:val="none" w:sz="0" w:space="0" w:color="auto"/>
        <w:right w:val="none" w:sz="0" w:space="0" w:color="auto"/>
      </w:divBdr>
      <w:divsChild>
        <w:div w:id="1255742311">
          <w:marLeft w:val="0"/>
          <w:marRight w:val="0"/>
          <w:marTop w:val="0"/>
          <w:marBottom w:val="240"/>
          <w:divBdr>
            <w:top w:val="none" w:sz="0" w:space="0" w:color="auto"/>
            <w:left w:val="none" w:sz="0" w:space="0" w:color="auto"/>
            <w:bottom w:val="none" w:sz="0" w:space="0" w:color="auto"/>
            <w:right w:val="none" w:sz="0" w:space="0" w:color="auto"/>
          </w:divBdr>
          <w:divsChild>
            <w:div w:id="1079445473">
              <w:marLeft w:val="0"/>
              <w:marRight w:val="0"/>
              <w:marTop w:val="0"/>
              <w:marBottom w:val="0"/>
              <w:divBdr>
                <w:top w:val="none" w:sz="0" w:space="0" w:color="auto"/>
                <w:left w:val="none" w:sz="0" w:space="0" w:color="auto"/>
                <w:bottom w:val="none" w:sz="0" w:space="0" w:color="auto"/>
                <w:right w:val="none" w:sz="0" w:space="0" w:color="auto"/>
              </w:divBdr>
              <w:divsChild>
                <w:div w:id="1966698312">
                  <w:marLeft w:val="0"/>
                  <w:marRight w:val="0"/>
                  <w:marTop w:val="0"/>
                  <w:marBottom w:val="0"/>
                  <w:divBdr>
                    <w:top w:val="none" w:sz="0" w:space="0" w:color="auto"/>
                    <w:left w:val="none" w:sz="0" w:space="0" w:color="auto"/>
                    <w:bottom w:val="none" w:sz="0" w:space="0" w:color="auto"/>
                    <w:right w:val="none" w:sz="0" w:space="0" w:color="auto"/>
                  </w:divBdr>
                  <w:divsChild>
                    <w:div w:id="808013209">
                      <w:marLeft w:val="0"/>
                      <w:marRight w:val="0"/>
                      <w:marTop w:val="0"/>
                      <w:marBottom w:val="0"/>
                      <w:divBdr>
                        <w:top w:val="none" w:sz="0" w:space="0" w:color="auto"/>
                        <w:left w:val="none" w:sz="0" w:space="0" w:color="auto"/>
                        <w:bottom w:val="none" w:sz="0" w:space="0" w:color="auto"/>
                        <w:right w:val="none" w:sz="0" w:space="0" w:color="auto"/>
                      </w:divBdr>
                      <w:divsChild>
                        <w:div w:id="1731804552">
                          <w:marLeft w:val="0"/>
                          <w:marRight w:val="0"/>
                          <w:marTop w:val="0"/>
                          <w:marBottom w:val="0"/>
                          <w:divBdr>
                            <w:top w:val="none" w:sz="0" w:space="0" w:color="auto"/>
                            <w:left w:val="none" w:sz="0" w:space="0" w:color="auto"/>
                            <w:bottom w:val="none" w:sz="0" w:space="0" w:color="auto"/>
                            <w:right w:val="none" w:sz="0" w:space="0" w:color="auto"/>
                          </w:divBdr>
                          <w:divsChild>
                            <w:div w:id="1423912275">
                              <w:marLeft w:val="0"/>
                              <w:marRight w:val="0"/>
                              <w:marTop w:val="0"/>
                              <w:marBottom w:val="0"/>
                              <w:divBdr>
                                <w:top w:val="none" w:sz="0" w:space="0" w:color="auto"/>
                                <w:left w:val="none" w:sz="0" w:space="0" w:color="auto"/>
                                <w:bottom w:val="none" w:sz="0" w:space="0" w:color="auto"/>
                                <w:right w:val="none" w:sz="0" w:space="0" w:color="auto"/>
                              </w:divBdr>
                              <w:divsChild>
                                <w:div w:id="9914495">
                                  <w:marLeft w:val="0"/>
                                  <w:marRight w:val="0"/>
                                  <w:marTop w:val="0"/>
                                  <w:marBottom w:val="0"/>
                                  <w:divBdr>
                                    <w:top w:val="none" w:sz="0" w:space="0" w:color="auto"/>
                                    <w:left w:val="none" w:sz="0" w:space="0" w:color="auto"/>
                                    <w:bottom w:val="none" w:sz="0" w:space="0" w:color="auto"/>
                                    <w:right w:val="none" w:sz="0" w:space="0" w:color="auto"/>
                                  </w:divBdr>
                                  <w:divsChild>
                                    <w:div w:id="71902157">
                                      <w:marLeft w:val="0"/>
                                      <w:marRight w:val="0"/>
                                      <w:marTop w:val="0"/>
                                      <w:marBottom w:val="0"/>
                                      <w:divBdr>
                                        <w:top w:val="none" w:sz="0" w:space="0" w:color="auto"/>
                                        <w:left w:val="none" w:sz="0" w:space="0" w:color="auto"/>
                                        <w:bottom w:val="none" w:sz="0" w:space="0" w:color="auto"/>
                                        <w:right w:val="none" w:sz="0" w:space="0" w:color="auto"/>
                                      </w:divBdr>
                                      <w:divsChild>
                                        <w:div w:id="2127961979">
                                          <w:marLeft w:val="0"/>
                                          <w:marRight w:val="0"/>
                                          <w:marTop w:val="0"/>
                                          <w:marBottom w:val="0"/>
                                          <w:divBdr>
                                            <w:top w:val="none" w:sz="0" w:space="0" w:color="auto"/>
                                            <w:left w:val="none" w:sz="0" w:space="0" w:color="auto"/>
                                            <w:bottom w:val="none" w:sz="0" w:space="0" w:color="auto"/>
                                            <w:right w:val="none" w:sz="0" w:space="0" w:color="auto"/>
                                          </w:divBdr>
                                          <w:divsChild>
                                            <w:div w:id="259603720">
                                              <w:marLeft w:val="0"/>
                                              <w:marRight w:val="0"/>
                                              <w:marTop w:val="0"/>
                                              <w:marBottom w:val="0"/>
                                              <w:divBdr>
                                                <w:top w:val="none" w:sz="0" w:space="0" w:color="auto"/>
                                                <w:left w:val="none" w:sz="0" w:space="0" w:color="auto"/>
                                                <w:bottom w:val="none" w:sz="0" w:space="0" w:color="auto"/>
                                                <w:right w:val="none" w:sz="0" w:space="0" w:color="auto"/>
                                              </w:divBdr>
                                              <w:divsChild>
                                                <w:div w:id="763114517">
                                                  <w:marLeft w:val="0"/>
                                                  <w:marRight w:val="0"/>
                                                  <w:marTop w:val="0"/>
                                                  <w:marBottom w:val="0"/>
                                                  <w:divBdr>
                                                    <w:top w:val="none" w:sz="0" w:space="0" w:color="auto"/>
                                                    <w:left w:val="none" w:sz="0" w:space="0" w:color="auto"/>
                                                    <w:bottom w:val="none" w:sz="0" w:space="0" w:color="auto"/>
                                                    <w:right w:val="none" w:sz="0" w:space="0" w:color="auto"/>
                                                  </w:divBdr>
                                                  <w:divsChild>
                                                    <w:div w:id="1022364694">
                                                      <w:marLeft w:val="0"/>
                                                      <w:marRight w:val="0"/>
                                                      <w:marTop w:val="0"/>
                                                      <w:marBottom w:val="0"/>
                                                      <w:divBdr>
                                                        <w:top w:val="none" w:sz="0" w:space="0" w:color="auto"/>
                                                        <w:left w:val="none" w:sz="0" w:space="0" w:color="auto"/>
                                                        <w:bottom w:val="none" w:sz="0" w:space="0" w:color="auto"/>
                                                        <w:right w:val="none" w:sz="0" w:space="0" w:color="auto"/>
                                                      </w:divBdr>
                                                      <w:divsChild>
                                                        <w:div w:id="1318846759">
                                                          <w:marLeft w:val="0"/>
                                                          <w:marRight w:val="0"/>
                                                          <w:marTop w:val="0"/>
                                                          <w:marBottom w:val="0"/>
                                                          <w:divBdr>
                                                            <w:top w:val="none" w:sz="0" w:space="0" w:color="auto"/>
                                                            <w:left w:val="none" w:sz="0" w:space="0" w:color="auto"/>
                                                            <w:bottom w:val="none" w:sz="0" w:space="0" w:color="auto"/>
                                                            <w:right w:val="none" w:sz="0" w:space="0" w:color="auto"/>
                                                          </w:divBdr>
                                                          <w:divsChild>
                                                            <w:div w:id="1289320720">
                                                              <w:marLeft w:val="0"/>
                                                              <w:marRight w:val="0"/>
                                                              <w:marTop w:val="0"/>
                                                              <w:marBottom w:val="0"/>
                                                              <w:divBdr>
                                                                <w:top w:val="none" w:sz="0" w:space="0" w:color="auto"/>
                                                                <w:left w:val="none" w:sz="0" w:space="0" w:color="auto"/>
                                                                <w:bottom w:val="none" w:sz="0" w:space="0" w:color="auto"/>
                                                                <w:right w:val="none" w:sz="0" w:space="0" w:color="auto"/>
                                                              </w:divBdr>
                                                            </w:div>
                                                            <w:div w:id="172766454">
                                                              <w:marLeft w:val="120"/>
                                                              <w:marRight w:val="120"/>
                                                              <w:marTop w:val="120"/>
                                                              <w:marBottom w:val="120"/>
                                                              <w:divBdr>
                                                                <w:top w:val="none" w:sz="0" w:space="0" w:color="auto"/>
                                                                <w:left w:val="none" w:sz="0" w:space="0" w:color="auto"/>
                                                                <w:bottom w:val="none" w:sz="0" w:space="0" w:color="auto"/>
                                                                <w:right w:val="none" w:sz="0" w:space="0" w:color="auto"/>
                                                              </w:divBdr>
                                                              <w:divsChild>
                                                                <w:div w:id="569195217">
                                                                  <w:marLeft w:val="0"/>
                                                                  <w:marRight w:val="0"/>
                                                                  <w:marTop w:val="0"/>
                                                                  <w:marBottom w:val="0"/>
                                                                  <w:divBdr>
                                                                    <w:top w:val="none" w:sz="0" w:space="0" w:color="auto"/>
                                                                    <w:left w:val="none" w:sz="0" w:space="0" w:color="auto"/>
                                                                    <w:bottom w:val="none" w:sz="0" w:space="0" w:color="auto"/>
                                                                    <w:right w:val="none" w:sz="0" w:space="0" w:color="auto"/>
                                                                  </w:divBdr>
                                                                  <w:divsChild>
                                                                    <w:div w:id="813302378">
                                                                      <w:marLeft w:val="0"/>
                                                                      <w:marRight w:val="0"/>
                                                                      <w:marTop w:val="0"/>
                                                                      <w:marBottom w:val="0"/>
                                                                      <w:divBdr>
                                                                        <w:top w:val="none" w:sz="0" w:space="0" w:color="auto"/>
                                                                        <w:left w:val="none" w:sz="0" w:space="0" w:color="auto"/>
                                                                        <w:bottom w:val="none" w:sz="0" w:space="0" w:color="auto"/>
                                                                        <w:right w:val="none" w:sz="0" w:space="0" w:color="auto"/>
                                                                      </w:divBdr>
                                                                      <w:divsChild>
                                                                        <w:div w:id="1535773641">
                                                                          <w:marLeft w:val="0"/>
                                                                          <w:marRight w:val="0"/>
                                                                          <w:marTop w:val="0"/>
                                                                          <w:marBottom w:val="0"/>
                                                                          <w:divBdr>
                                                                            <w:top w:val="none" w:sz="0" w:space="0" w:color="auto"/>
                                                                            <w:left w:val="none" w:sz="0" w:space="0" w:color="auto"/>
                                                                            <w:bottom w:val="none" w:sz="0" w:space="0" w:color="auto"/>
                                                                            <w:right w:val="none" w:sz="0" w:space="0" w:color="auto"/>
                                                                          </w:divBdr>
                                                                          <w:divsChild>
                                                                            <w:div w:id="1926915127">
                                                                              <w:marLeft w:val="0"/>
                                                                              <w:marRight w:val="0"/>
                                                                              <w:marTop w:val="0"/>
                                                                              <w:marBottom w:val="0"/>
                                                                              <w:divBdr>
                                                                                <w:top w:val="none" w:sz="0" w:space="0" w:color="auto"/>
                                                                                <w:left w:val="none" w:sz="0" w:space="0" w:color="auto"/>
                                                                                <w:bottom w:val="none" w:sz="0" w:space="0" w:color="auto"/>
                                                                                <w:right w:val="none" w:sz="0" w:space="0" w:color="auto"/>
                                                                              </w:divBdr>
                                                                              <w:divsChild>
                                                                                <w:div w:id="1295480016">
                                                                                  <w:marLeft w:val="700"/>
                                                                                  <w:marRight w:val="0"/>
                                                                                  <w:marTop w:val="0"/>
                                                                                  <w:marBottom w:val="0"/>
                                                                                  <w:divBdr>
                                                                                    <w:top w:val="none" w:sz="0" w:space="0" w:color="auto"/>
                                                                                    <w:left w:val="none" w:sz="0" w:space="0" w:color="auto"/>
                                                                                    <w:bottom w:val="none" w:sz="0" w:space="0" w:color="auto"/>
                                                                                    <w:right w:val="none" w:sz="0" w:space="0" w:color="auto"/>
                                                                                  </w:divBdr>
                                                                                  <w:divsChild>
                                                                                    <w:div w:id="39332285">
                                                                                      <w:marLeft w:val="0"/>
                                                                                      <w:marRight w:val="195"/>
                                                                                      <w:marTop w:val="0"/>
                                                                                      <w:marBottom w:val="0"/>
                                                                                      <w:divBdr>
                                                                                        <w:top w:val="none" w:sz="0" w:space="0" w:color="auto"/>
                                                                                        <w:left w:val="none" w:sz="0" w:space="0" w:color="auto"/>
                                                                                        <w:bottom w:val="none" w:sz="0" w:space="0" w:color="auto"/>
                                                                                        <w:right w:val="none" w:sz="0" w:space="0" w:color="auto"/>
                                                                                      </w:divBdr>
                                                                                      <w:divsChild>
                                                                                        <w:div w:id="1759476818">
                                                                                          <w:marLeft w:val="0"/>
                                                                                          <w:marRight w:val="0"/>
                                                                                          <w:marTop w:val="0"/>
                                                                                          <w:marBottom w:val="0"/>
                                                                                          <w:divBdr>
                                                                                            <w:top w:val="none" w:sz="0" w:space="0" w:color="auto"/>
                                                                                            <w:left w:val="none" w:sz="0" w:space="0" w:color="auto"/>
                                                                                            <w:bottom w:val="none" w:sz="0" w:space="0" w:color="auto"/>
                                                                                            <w:right w:val="none" w:sz="0" w:space="0" w:color="auto"/>
                                                                                          </w:divBdr>
                                                                                        </w:div>
                                                                                        <w:div w:id="749470617">
                                                                                          <w:marLeft w:val="0"/>
                                                                                          <w:marRight w:val="0"/>
                                                                                          <w:marTop w:val="0"/>
                                                                                          <w:marBottom w:val="0"/>
                                                                                          <w:divBdr>
                                                                                            <w:top w:val="none" w:sz="0" w:space="0" w:color="auto"/>
                                                                                            <w:left w:val="none" w:sz="0" w:space="0" w:color="auto"/>
                                                                                            <w:bottom w:val="none" w:sz="0" w:space="0" w:color="auto"/>
                                                                                            <w:right w:val="none" w:sz="0" w:space="0" w:color="auto"/>
                                                                                          </w:divBdr>
                                                                                        </w:div>
                                                                                      </w:divsChild>
                                                                                    </w:div>
                                                                                    <w:div w:id="1408264351">
                                                                                      <w:marLeft w:val="0"/>
                                                                                      <w:marRight w:val="0"/>
                                                                                      <w:marTop w:val="0"/>
                                                                                      <w:marBottom w:val="0"/>
                                                                                      <w:divBdr>
                                                                                        <w:top w:val="none" w:sz="0" w:space="0" w:color="auto"/>
                                                                                        <w:left w:val="none" w:sz="0" w:space="0" w:color="auto"/>
                                                                                        <w:bottom w:val="none" w:sz="0" w:space="0" w:color="auto"/>
                                                                                        <w:right w:val="none" w:sz="0" w:space="0" w:color="auto"/>
                                                                                      </w:divBdr>
                                                                                      <w:divsChild>
                                                                                        <w:div w:id="8544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66777">
                                          <w:marLeft w:val="0"/>
                                          <w:marRight w:val="0"/>
                                          <w:marTop w:val="0"/>
                                          <w:marBottom w:val="0"/>
                                          <w:divBdr>
                                            <w:top w:val="none" w:sz="0" w:space="0" w:color="auto"/>
                                            <w:left w:val="none" w:sz="0" w:space="0" w:color="auto"/>
                                            <w:bottom w:val="none" w:sz="0" w:space="0" w:color="auto"/>
                                            <w:right w:val="none" w:sz="0" w:space="0" w:color="auto"/>
                                          </w:divBdr>
                                          <w:divsChild>
                                            <w:div w:id="1805656512">
                                              <w:marLeft w:val="0"/>
                                              <w:marRight w:val="0"/>
                                              <w:marTop w:val="0"/>
                                              <w:marBottom w:val="0"/>
                                              <w:divBdr>
                                                <w:top w:val="none" w:sz="0" w:space="0" w:color="auto"/>
                                                <w:left w:val="none" w:sz="0" w:space="0" w:color="auto"/>
                                                <w:bottom w:val="none" w:sz="0" w:space="0" w:color="auto"/>
                                                <w:right w:val="none" w:sz="0" w:space="0" w:color="auto"/>
                                              </w:divBdr>
                                              <w:divsChild>
                                                <w:div w:id="2086872119">
                                                  <w:marLeft w:val="0"/>
                                                  <w:marRight w:val="0"/>
                                                  <w:marTop w:val="0"/>
                                                  <w:marBottom w:val="0"/>
                                                  <w:divBdr>
                                                    <w:top w:val="none" w:sz="0" w:space="0" w:color="auto"/>
                                                    <w:left w:val="none" w:sz="0" w:space="0" w:color="auto"/>
                                                    <w:bottom w:val="none" w:sz="0" w:space="0" w:color="auto"/>
                                                    <w:right w:val="none" w:sz="0" w:space="0" w:color="auto"/>
                                                  </w:divBdr>
                                                  <w:divsChild>
                                                    <w:div w:id="596913882">
                                                      <w:marLeft w:val="0"/>
                                                      <w:marRight w:val="0"/>
                                                      <w:marTop w:val="0"/>
                                                      <w:marBottom w:val="0"/>
                                                      <w:divBdr>
                                                        <w:top w:val="none" w:sz="0" w:space="0" w:color="auto"/>
                                                        <w:left w:val="none" w:sz="0" w:space="0" w:color="auto"/>
                                                        <w:bottom w:val="none" w:sz="0" w:space="0" w:color="auto"/>
                                                        <w:right w:val="none" w:sz="0" w:space="0" w:color="auto"/>
                                                      </w:divBdr>
                                                      <w:divsChild>
                                                        <w:div w:id="2074765790">
                                                          <w:marLeft w:val="0"/>
                                                          <w:marRight w:val="0"/>
                                                          <w:marTop w:val="0"/>
                                                          <w:marBottom w:val="0"/>
                                                          <w:divBdr>
                                                            <w:top w:val="none" w:sz="0" w:space="0" w:color="auto"/>
                                                            <w:left w:val="none" w:sz="0" w:space="0" w:color="auto"/>
                                                            <w:bottom w:val="none" w:sz="0" w:space="0" w:color="auto"/>
                                                            <w:right w:val="none" w:sz="0" w:space="0" w:color="auto"/>
                                                          </w:divBdr>
                                                          <w:divsChild>
                                                            <w:div w:id="1139223735">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392009">
      <w:bodyDiv w:val="1"/>
      <w:marLeft w:val="0"/>
      <w:marRight w:val="0"/>
      <w:marTop w:val="0"/>
      <w:marBottom w:val="0"/>
      <w:divBdr>
        <w:top w:val="none" w:sz="0" w:space="0" w:color="auto"/>
        <w:left w:val="none" w:sz="0" w:space="0" w:color="auto"/>
        <w:bottom w:val="none" w:sz="0" w:space="0" w:color="auto"/>
        <w:right w:val="none" w:sz="0" w:space="0" w:color="auto"/>
      </w:divBdr>
    </w:div>
    <w:div w:id="932666461">
      <w:bodyDiv w:val="1"/>
      <w:marLeft w:val="0"/>
      <w:marRight w:val="0"/>
      <w:marTop w:val="0"/>
      <w:marBottom w:val="0"/>
      <w:divBdr>
        <w:top w:val="none" w:sz="0" w:space="0" w:color="auto"/>
        <w:left w:val="none" w:sz="0" w:space="0" w:color="auto"/>
        <w:bottom w:val="none" w:sz="0" w:space="0" w:color="auto"/>
        <w:right w:val="none" w:sz="0" w:space="0" w:color="auto"/>
      </w:divBdr>
    </w:div>
    <w:div w:id="982007513">
      <w:bodyDiv w:val="1"/>
      <w:marLeft w:val="0"/>
      <w:marRight w:val="0"/>
      <w:marTop w:val="0"/>
      <w:marBottom w:val="0"/>
      <w:divBdr>
        <w:top w:val="none" w:sz="0" w:space="0" w:color="auto"/>
        <w:left w:val="none" w:sz="0" w:space="0" w:color="auto"/>
        <w:bottom w:val="none" w:sz="0" w:space="0" w:color="auto"/>
        <w:right w:val="none" w:sz="0" w:space="0" w:color="auto"/>
      </w:divBdr>
    </w:div>
    <w:div w:id="982124206">
      <w:bodyDiv w:val="1"/>
      <w:marLeft w:val="0"/>
      <w:marRight w:val="0"/>
      <w:marTop w:val="0"/>
      <w:marBottom w:val="0"/>
      <w:divBdr>
        <w:top w:val="none" w:sz="0" w:space="0" w:color="auto"/>
        <w:left w:val="none" w:sz="0" w:space="0" w:color="auto"/>
        <w:bottom w:val="none" w:sz="0" w:space="0" w:color="auto"/>
        <w:right w:val="none" w:sz="0" w:space="0" w:color="auto"/>
      </w:divBdr>
    </w:div>
    <w:div w:id="988437652">
      <w:bodyDiv w:val="1"/>
      <w:marLeft w:val="0"/>
      <w:marRight w:val="0"/>
      <w:marTop w:val="0"/>
      <w:marBottom w:val="0"/>
      <w:divBdr>
        <w:top w:val="none" w:sz="0" w:space="0" w:color="auto"/>
        <w:left w:val="none" w:sz="0" w:space="0" w:color="auto"/>
        <w:bottom w:val="none" w:sz="0" w:space="0" w:color="auto"/>
        <w:right w:val="none" w:sz="0" w:space="0" w:color="auto"/>
      </w:divBdr>
    </w:div>
    <w:div w:id="1009598105">
      <w:bodyDiv w:val="1"/>
      <w:marLeft w:val="0"/>
      <w:marRight w:val="0"/>
      <w:marTop w:val="0"/>
      <w:marBottom w:val="0"/>
      <w:divBdr>
        <w:top w:val="none" w:sz="0" w:space="0" w:color="auto"/>
        <w:left w:val="none" w:sz="0" w:space="0" w:color="auto"/>
        <w:bottom w:val="none" w:sz="0" w:space="0" w:color="auto"/>
        <w:right w:val="none" w:sz="0" w:space="0" w:color="auto"/>
      </w:divBdr>
    </w:div>
    <w:div w:id="1019086131">
      <w:bodyDiv w:val="1"/>
      <w:marLeft w:val="0"/>
      <w:marRight w:val="0"/>
      <w:marTop w:val="0"/>
      <w:marBottom w:val="0"/>
      <w:divBdr>
        <w:top w:val="none" w:sz="0" w:space="0" w:color="auto"/>
        <w:left w:val="none" w:sz="0" w:space="0" w:color="auto"/>
        <w:bottom w:val="none" w:sz="0" w:space="0" w:color="auto"/>
        <w:right w:val="none" w:sz="0" w:space="0" w:color="auto"/>
      </w:divBdr>
    </w:div>
    <w:div w:id="1050766132">
      <w:bodyDiv w:val="1"/>
      <w:marLeft w:val="0"/>
      <w:marRight w:val="0"/>
      <w:marTop w:val="0"/>
      <w:marBottom w:val="0"/>
      <w:divBdr>
        <w:top w:val="none" w:sz="0" w:space="0" w:color="auto"/>
        <w:left w:val="none" w:sz="0" w:space="0" w:color="auto"/>
        <w:bottom w:val="none" w:sz="0" w:space="0" w:color="auto"/>
        <w:right w:val="none" w:sz="0" w:space="0" w:color="auto"/>
      </w:divBdr>
    </w:div>
    <w:div w:id="1127238045">
      <w:bodyDiv w:val="1"/>
      <w:marLeft w:val="0"/>
      <w:marRight w:val="0"/>
      <w:marTop w:val="0"/>
      <w:marBottom w:val="0"/>
      <w:divBdr>
        <w:top w:val="none" w:sz="0" w:space="0" w:color="auto"/>
        <w:left w:val="none" w:sz="0" w:space="0" w:color="auto"/>
        <w:bottom w:val="none" w:sz="0" w:space="0" w:color="auto"/>
        <w:right w:val="none" w:sz="0" w:space="0" w:color="auto"/>
      </w:divBdr>
    </w:div>
    <w:div w:id="1217281895">
      <w:bodyDiv w:val="1"/>
      <w:marLeft w:val="0"/>
      <w:marRight w:val="0"/>
      <w:marTop w:val="0"/>
      <w:marBottom w:val="0"/>
      <w:divBdr>
        <w:top w:val="none" w:sz="0" w:space="0" w:color="auto"/>
        <w:left w:val="none" w:sz="0" w:space="0" w:color="auto"/>
        <w:bottom w:val="none" w:sz="0" w:space="0" w:color="auto"/>
        <w:right w:val="none" w:sz="0" w:space="0" w:color="auto"/>
      </w:divBdr>
    </w:div>
    <w:div w:id="1234506230">
      <w:bodyDiv w:val="1"/>
      <w:marLeft w:val="0"/>
      <w:marRight w:val="0"/>
      <w:marTop w:val="0"/>
      <w:marBottom w:val="0"/>
      <w:divBdr>
        <w:top w:val="none" w:sz="0" w:space="0" w:color="auto"/>
        <w:left w:val="none" w:sz="0" w:space="0" w:color="auto"/>
        <w:bottom w:val="none" w:sz="0" w:space="0" w:color="auto"/>
        <w:right w:val="none" w:sz="0" w:space="0" w:color="auto"/>
      </w:divBdr>
    </w:div>
    <w:div w:id="1311860898">
      <w:bodyDiv w:val="1"/>
      <w:marLeft w:val="0"/>
      <w:marRight w:val="0"/>
      <w:marTop w:val="0"/>
      <w:marBottom w:val="0"/>
      <w:divBdr>
        <w:top w:val="none" w:sz="0" w:space="0" w:color="auto"/>
        <w:left w:val="none" w:sz="0" w:space="0" w:color="auto"/>
        <w:bottom w:val="none" w:sz="0" w:space="0" w:color="auto"/>
        <w:right w:val="none" w:sz="0" w:space="0" w:color="auto"/>
      </w:divBdr>
    </w:div>
    <w:div w:id="1404185547">
      <w:bodyDiv w:val="1"/>
      <w:marLeft w:val="0"/>
      <w:marRight w:val="0"/>
      <w:marTop w:val="0"/>
      <w:marBottom w:val="0"/>
      <w:divBdr>
        <w:top w:val="none" w:sz="0" w:space="0" w:color="auto"/>
        <w:left w:val="none" w:sz="0" w:space="0" w:color="auto"/>
        <w:bottom w:val="none" w:sz="0" w:space="0" w:color="auto"/>
        <w:right w:val="none" w:sz="0" w:space="0" w:color="auto"/>
      </w:divBdr>
    </w:div>
    <w:div w:id="1425955528">
      <w:bodyDiv w:val="1"/>
      <w:marLeft w:val="0"/>
      <w:marRight w:val="0"/>
      <w:marTop w:val="0"/>
      <w:marBottom w:val="0"/>
      <w:divBdr>
        <w:top w:val="none" w:sz="0" w:space="0" w:color="auto"/>
        <w:left w:val="none" w:sz="0" w:space="0" w:color="auto"/>
        <w:bottom w:val="none" w:sz="0" w:space="0" w:color="auto"/>
        <w:right w:val="none" w:sz="0" w:space="0" w:color="auto"/>
      </w:divBdr>
    </w:div>
    <w:div w:id="1474105221">
      <w:bodyDiv w:val="1"/>
      <w:marLeft w:val="0"/>
      <w:marRight w:val="0"/>
      <w:marTop w:val="0"/>
      <w:marBottom w:val="0"/>
      <w:divBdr>
        <w:top w:val="none" w:sz="0" w:space="0" w:color="auto"/>
        <w:left w:val="none" w:sz="0" w:space="0" w:color="auto"/>
        <w:bottom w:val="none" w:sz="0" w:space="0" w:color="auto"/>
        <w:right w:val="none" w:sz="0" w:space="0" w:color="auto"/>
      </w:divBdr>
    </w:div>
    <w:div w:id="1486775551">
      <w:bodyDiv w:val="1"/>
      <w:marLeft w:val="0"/>
      <w:marRight w:val="0"/>
      <w:marTop w:val="0"/>
      <w:marBottom w:val="0"/>
      <w:divBdr>
        <w:top w:val="none" w:sz="0" w:space="0" w:color="auto"/>
        <w:left w:val="none" w:sz="0" w:space="0" w:color="auto"/>
        <w:bottom w:val="none" w:sz="0" w:space="0" w:color="auto"/>
        <w:right w:val="none" w:sz="0" w:space="0" w:color="auto"/>
      </w:divBdr>
    </w:div>
    <w:div w:id="1513762651">
      <w:bodyDiv w:val="1"/>
      <w:marLeft w:val="0"/>
      <w:marRight w:val="0"/>
      <w:marTop w:val="0"/>
      <w:marBottom w:val="0"/>
      <w:divBdr>
        <w:top w:val="none" w:sz="0" w:space="0" w:color="auto"/>
        <w:left w:val="none" w:sz="0" w:space="0" w:color="auto"/>
        <w:bottom w:val="none" w:sz="0" w:space="0" w:color="auto"/>
        <w:right w:val="none" w:sz="0" w:space="0" w:color="auto"/>
      </w:divBdr>
    </w:div>
    <w:div w:id="1659917316">
      <w:bodyDiv w:val="1"/>
      <w:marLeft w:val="0"/>
      <w:marRight w:val="0"/>
      <w:marTop w:val="0"/>
      <w:marBottom w:val="0"/>
      <w:divBdr>
        <w:top w:val="none" w:sz="0" w:space="0" w:color="auto"/>
        <w:left w:val="none" w:sz="0" w:space="0" w:color="auto"/>
        <w:bottom w:val="none" w:sz="0" w:space="0" w:color="auto"/>
        <w:right w:val="none" w:sz="0" w:space="0" w:color="auto"/>
      </w:divBdr>
    </w:div>
    <w:div w:id="1767996036">
      <w:bodyDiv w:val="1"/>
      <w:marLeft w:val="0"/>
      <w:marRight w:val="0"/>
      <w:marTop w:val="0"/>
      <w:marBottom w:val="0"/>
      <w:divBdr>
        <w:top w:val="none" w:sz="0" w:space="0" w:color="auto"/>
        <w:left w:val="none" w:sz="0" w:space="0" w:color="auto"/>
        <w:bottom w:val="none" w:sz="0" w:space="0" w:color="auto"/>
        <w:right w:val="none" w:sz="0" w:space="0" w:color="auto"/>
      </w:divBdr>
    </w:div>
    <w:div w:id="1811170449">
      <w:bodyDiv w:val="1"/>
      <w:marLeft w:val="0"/>
      <w:marRight w:val="0"/>
      <w:marTop w:val="0"/>
      <w:marBottom w:val="0"/>
      <w:divBdr>
        <w:top w:val="none" w:sz="0" w:space="0" w:color="auto"/>
        <w:left w:val="none" w:sz="0" w:space="0" w:color="auto"/>
        <w:bottom w:val="none" w:sz="0" w:space="0" w:color="auto"/>
        <w:right w:val="none" w:sz="0" w:space="0" w:color="auto"/>
      </w:divBdr>
    </w:div>
    <w:div w:id="1821771285">
      <w:bodyDiv w:val="1"/>
      <w:marLeft w:val="0"/>
      <w:marRight w:val="0"/>
      <w:marTop w:val="0"/>
      <w:marBottom w:val="0"/>
      <w:divBdr>
        <w:top w:val="none" w:sz="0" w:space="0" w:color="auto"/>
        <w:left w:val="none" w:sz="0" w:space="0" w:color="auto"/>
        <w:bottom w:val="none" w:sz="0" w:space="0" w:color="auto"/>
        <w:right w:val="none" w:sz="0" w:space="0" w:color="auto"/>
      </w:divBdr>
      <w:divsChild>
        <w:div w:id="357699484">
          <w:marLeft w:val="0"/>
          <w:marRight w:val="0"/>
          <w:marTop w:val="0"/>
          <w:marBottom w:val="0"/>
          <w:divBdr>
            <w:top w:val="none" w:sz="0" w:space="0" w:color="auto"/>
            <w:left w:val="none" w:sz="0" w:space="0" w:color="auto"/>
            <w:bottom w:val="none" w:sz="0" w:space="0" w:color="auto"/>
            <w:right w:val="none" w:sz="0" w:space="0" w:color="auto"/>
          </w:divBdr>
          <w:divsChild>
            <w:div w:id="2110081126">
              <w:marLeft w:val="0"/>
              <w:marRight w:val="360"/>
              <w:marTop w:val="270"/>
              <w:marBottom w:val="0"/>
              <w:divBdr>
                <w:top w:val="none" w:sz="0" w:space="0" w:color="auto"/>
                <w:left w:val="none" w:sz="0" w:space="0" w:color="auto"/>
                <w:bottom w:val="none" w:sz="0" w:space="0" w:color="auto"/>
                <w:right w:val="none" w:sz="0" w:space="0" w:color="auto"/>
              </w:divBdr>
            </w:div>
            <w:div w:id="51218622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67131240">
      <w:bodyDiv w:val="1"/>
      <w:marLeft w:val="0"/>
      <w:marRight w:val="0"/>
      <w:marTop w:val="0"/>
      <w:marBottom w:val="0"/>
      <w:divBdr>
        <w:top w:val="none" w:sz="0" w:space="0" w:color="auto"/>
        <w:left w:val="none" w:sz="0" w:space="0" w:color="auto"/>
        <w:bottom w:val="none" w:sz="0" w:space="0" w:color="auto"/>
        <w:right w:val="none" w:sz="0" w:space="0" w:color="auto"/>
      </w:divBdr>
    </w:div>
    <w:div w:id="1883203868">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484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5605</Characters>
  <Application>Microsoft Office Word</Application>
  <DocSecurity>0</DocSecurity>
  <Lines>109</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Жиренов Сакен Сабитович</dc:creator>
  <cp:keywords/>
  <dc:description/>
  <cp:lastModifiedBy>Айдарбекова Алия Болатбековна</cp:lastModifiedBy>
  <cp:revision>2</cp:revision>
  <dcterms:created xsi:type="dcterms:W3CDTF">2026-02-16T04:55:00Z</dcterms:created>
  <dcterms:modified xsi:type="dcterms:W3CDTF">2026-02-16T04:55:00Z</dcterms:modified>
</cp:coreProperties>
</file>